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6B" w:rsidRPr="00566B18" w:rsidRDefault="0040246B" w:rsidP="0040246B">
      <w:pPr>
        <w:jc w:val="both"/>
        <w:rPr>
          <w:b/>
          <w:sz w:val="28"/>
          <w:szCs w:val="28"/>
        </w:rPr>
      </w:pPr>
      <w:r w:rsidRPr="00566B18">
        <w:rPr>
          <w:b/>
          <w:sz w:val="28"/>
          <w:szCs w:val="28"/>
          <w:u w:val="single"/>
        </w:rPr>
        <w:t>Тема урока</w:t>
      </w:r>
      <w:r w:rsidRPr="00566B18">
        <w:rPr>
          <w:b/>
          <w:sz w:val="28"/>
          <w:szCs w:val="28"/>
        </w:rPr>
        <w:t>: «</w:t>
      </w:r>
      <w:r w:rsidR="0025756D" w:rsidRPr="00566B18">
        <w:rPr>
          <w:b/>
          <w:sz w:val="28"/>
          <w:szCs w:val="28"/>
        </w:rPr>
        <w:t>Движение на велосипедах, самокатах</w:t>
      </w:r>
      <w:r w:rsidRPr="00566B18">
        <w:rPr>
          <w:b/>
          <w:sz w:val="28"/>
          <w:szCs w:val="28"/>
        </w:rPr>
        <w:t xml:space="preserve">» </w:t>
      </w:r>
    </w:p>
    <w:p w:rsidR="0040246B" w:rsidRPr="00D35044" w:rsidRDefault="0040246B" w:rsidP="0040246B">
      <w:pPr>
        <w:jc w:val="both"/>
        <w:rPr>
          <w:b/>
          <w:sz w:val="28"/>
          <w:szCs w:val="28"/>
          <w:u w:val="single"/>
        </w:rPr>
      </w:pPr>
      <w:r w:rsidRPr="00D35044">
        <w:rPr>
          <w:b/>
          <w:sz w:val="28"/>
          <w:szCs w:val="28"/>
          <w:u w:val="single"/>
        </w:rPr>
        <w:t>Цели:</w:t>
      </w:r>
    </w:p>
    <w:p w:rsidR="0040246B" w:rsidRDefault="0040246B" w:rsidP="004024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-напоминание и закрепление основных правил безопасного поведения </w:t>
      </w:r>
      <w:r w:rsidR="0025756D">
        <w:rPr>
          <w:sz w:val="28"/>
          <w:szCs w:val="28"/>
        </w:rPr>
        <w:t>при управлении велосипедом</w:t>
      </w:r>
      <w:r>
        <w:rPr>
          <w:sz w:val="28"/>
          <w:szCs w:val="28"/>
        </w:rPr>
        <w:t>;</w:t>
      </w:r>
    </w:p>
    <w:p w:rsidR="00890D0F" w:rsidRPr="0040246B" w:rsidRDefault="00890D0F" w:rsidP="00890D0F">
      <w:pPr>
        <w:shd w:val="clear" w:color="auto" w:fill="FFFFFF"/>
        <w:ind w:left="19" w:right="19"/>
        <w:jc w:val="both"/>
        <w:rPr>
          <w:sz w:val="28"/>
          <w:szCs w:val="28"/>
        </w:rPr>
      </w:pPr>
      <w:r w:rsidRPr="0040246B">
        <w:rPr>
          <w:b/>
          <w:bCs/>
          <w:sz w:val="28"/>
          <w:szCs w:val="28"/>
        </w:rPr>
        <w:t>Образовательн</w:t>
      </w:r>
      <w:r>
        <w:rPr>
          <w:b/>
          <w:bCs/>
          <w:sz w:val="28"/>
          <w:szCs w:val="28"/>
        </w:rPr>
        <w:t>ая задача</w:t>
      </w:r>
      <w:r w:rsidRPr="0040246B">
        <w:rPr>
          <w:b/>
          <w:bCs/>
          <w:sz w:val="28"/>
          <w:szCs w:val="28"/>
        </w:rPr>
        <w:t xml:space="preserve">. </w:t>
      </w:r>
      <w:r w:rsidRPr="0040246B">
        <w:rPr>
          <w:sz w:val="28"/>
          <w:szCs w:val="28"/>
        </w:rPr>
        <w:t xml:space="preserve">Формирование знаний о дороге, правилах </w:t>
      </w:r>
      <w:r>
        <w:rPr>
          <w:sz w:val="28"/>
          <w:szCs w:val="28"/>
        </w:rPr>
        <w:t>движения на велосипеде.</w:t>
      </w:r>
    </w:p>
    <w:p w:rsidR="00890D0F" w:rsidRPr="0040246B" w:rsidRDefault="00890D0F" w:rsidP="00890D0F">
      <w:pPr>
        <w:shd w:val="clear" w:color="auto" w:fill="FFFFFF"/>
        <w:ind w:left="10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Развивающ</w:t>
      </w:r>
      <w:r>
        <w:rPr>
          <w:b/>
          <w:bCs/>
          <w:spacing w:val="-1"/>
          <w:sz w:val="28"/>
          <w:szCs w:val="28"/>
        </w:rPr>
        <w:t>ая задача</w:t>
      </w:r>
      <w:r w:rsidRPr="0040246B">
        <w:rPr>
          <w:b/>
          <w:bCs/>
          <w:spacing w:val="-1"/>
          <w:sz w:val="28"/>
          <w:szCs w:val="28"/>
        </w:rPr>
        <w:t xml:space="preserve">. </w:t>
      </w:r>
      <w:r w:rsidRPr="0040246B">
        <w:rPr>
          <w:spacing w:val="-1"/>
          <w:sz w:val="28"/>
          <w:szCs w:val="28"/>
        </w:rPr>
        <w:t xml:space="preserve">Развитие способностей к </w:t>
      </w:r>
      <w:r>
        <w:rPr>
          <w:sz w:val="28"/>
          <w:szCs w:val="28"/>
        </w:rPr>
        <w:t>управлению велосипедом.</w:t>
      </w:r>
    </w:p>
    <w:p w:rsidR="00890D0F" w:rsidRPr="0040246B" w:rsidRDefault="00890D0F" w:rsidP="00890D0F">
      <w:pPr>
        <w:shd w:val="clear" w:color="auto" w:fill="FFFFFF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Воспитательн</w:t>
      </w:r>
      <w:r>
        <w:rPr>
          <w:b/>
          <w:bCs/>
          <w:spacing w:val="-1"/>
          <w:sz w:val="28"/>
          <w:szCs w:val="28"/>
        </w:rPr>
        <w:t>ая задача</w:t>
      </w:r>
      <w:r w:rsidRPr="0040246B">
        <w:rPr>
          <w:b/>
          <w:bCs/>
          <w:spacing w:val="-1"/>
          <w:sz w:val="28"/>
          <w:szCs w:val="28"/>
        </w:rPr>
        <w:t xml:space="preserve">. </w:t>
      </w:r>
      <w:r w:rsidRPr="0040246B">
        <w:rPr>
          <w:spacing w:val="-1"/>
          <w:sz w:val="28"/>
          <w:szCs w:val="28"/>
        </w:rPr>
        <w:t xml:space="preserve">Воспитание уважения к </w:t>
      </w:r>
      <w:r w:rsidRPr="0040246B">
        <w:rPr>
          <w:sz w:val="28"/>
          <w:szCs w:val="28"/>
        </w:rPr>
        <w:t xml:space="preserve">правилам </w:t>
      </w:r>
      <w:r>
        <w:rPr>
          <w:sz w:val="28"/>
          <w:szCs w:val="28"/>
        </w:rPr>
        <w:t>для велосипедистов.</w:t>
      </w:r>
    </w:p>
    <w:p w:rsidR="00890D0F" w:rsidRDefault="00890D0F" w:rsidP="00890D0F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 xml:space="preserve">Продолжительность занятия: </w:t>
      </w:r>
      <w:r>
        <w:rPr>
          <w:bCs/>
          <w:spacing w:val="-2"/>
          <w:sz w:val="28"/>
          <w:szCs w:val="28"/>
          <w:lang w:val="be-BY"/>
        </w:rPr>
        <w:t>урок 45 минут.</w:t>
      </w:r>
    </w:p>
    <w:p w:rsidR="00890D0F" w:rsidRDefault="00890D0F" w:rsidP="00890D0F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Место проведения:</w:t>
      </w:r>
      <w:r>
        <w:rPr>
          <w:bCs/>
          <w:spacing w:val="-2"/>
          <w:sz w:val="28"/>
          <w:szCs w:val="28"/>
          <w:lang w:val="be-BY"/>
        </w:rPr>
        <w:t xml:space="preserve"> площадка с велофигурами.</w:t>
      </w:r>
    </w:p>
    <w:p w:rsidR="00890D0F" w:rsidRPr="00862924" w:rsidRDefault="00890D0F" w:rsidP="00890D0F">
      <w:pPr>
        <w:ind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  <w:lang w:val="be-BY"/>
        </w:rPr>
        <w:t>Используемые средства:</w:t>
      </w:r>
      <w:r>
        <w:rPr>
          <w:bCs/>
          <w:spacing w:val="-2"/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ситуационные картинки по ПДД, видеофильм, информационные памятки велосипедистам.</w:t>
      </w:r>
    </w:p>
    <w:p w:rsidR="0040246B" w:rsidRDefault="0040246B" w:rsidP="00890D0F">
      <w:pPr>
        <w:shd w:val="clear" w:color="auto" w:fill="FFFFFF"/>
        <w:jc w:val="both"/>
        <w:rPr>
          <w:sz w:val="28"/>
          <w:szCs w:val="28"/>
        </w:rPr>
      </w:pPr>
      <w:r w:rsidRPr="0040246B">
        <w:rPr>
          <w:b/>
          <w:bCs/>
          <w:spacing w:val="-2"/>
          <w:sz w:val="28"/>
          <w:szCs w:val="28"/>
        </w:rPr>
        <w:t xml:space="preserve">Предварительная работа. </w:t>
      </w:r>
      <w:r w:rsidR="0025756D" w:rsidRPr="0025756D">
        <w:rPr>
          <w:bCs/>
          <w:spacing w:val="-2"/>
          <w:sz w:val="28"/>
          <w:szCs w:val="28"/>
        </w:rPr>
        <w:t>Часть</w:t>
      </w:r>
      <w:r w:rsidR="0025756D">
        <w:rPr>
          <w:b/>
          <w:bCs/>
          <w:spacing w:val="-2"/>
          <w:sz w:val="28"/>
          <w:szCs w:val="28"/>
        </w:rPr>
        <w:t xml:space="preserve"> </w:t>
      </w:r>
      <w:r w:rsidR="0025756D" w:rsidRPr="0025756D">
        <w:rPr>
          <w:bCs/>
          <w:spacing w:val="-2"/>
          <w:sz w:val="28"/>
          <w:szCs w:val="28"/>
        </w:rPr>
        <w:t>д</w:t>
      </w:r>
      <w:r w:rsidR="0025756D">
        <w:rPr>
          <w:spacing w:val="-2"/>
          <w:sz w:val="28"/>
          <w:szCs w:val="28"/>
        </w:rPr>
        <w:t>анного</w:t>
      </w:r>
      <w:r>
        <w:rPr>
          <w:spacing w:val="-2"/>
          <w:sz w:val="28"/>
          <w:szCs w:val="28"/>
        </w:rPr>
        <w:t xml:space="preserve"> урок</w:t>
      </w:r>
      <w:r w:rsidR="0025756D">
        <w:rPr>
          <w:spacing w:val="-2"/>
          <w:sz w:val="28"/>
          <w:szCs w:val="28"/>
        </w:rPr>
        <w:t>а</w:t>
      </w:r>
      <w:r w:rsidRPr="0040246B">
        <w:rPr>
          <w:sz w:val="28"/>
          <w:szCs w:val="28"/>
        </w:rPr>
        <w:t xml:space="preserve"> желательно </w:t>
      </w:r>
      <w:r>
        <w:rPr>
          <w:sz w:val="28"/>
          <w:szCs w:val="28"/>
        </w:rPr>
        <w:t>провести на улице</w:t>
      </w:r>
      <w:r w:rsidRPr="0040246B">
        <w:rPr>
          <w:sz w:val="28"/>
          <w:szCs w:val="28"/>
        </w:rPr>
        <w:t>,</w:t>
      </w:r>
      <w:r w:rsidR="0025756D">
        <w:rPr>
          <w:sz w:val="28"/>
          <w:szCs w:val="28"/>
        </w:rPr>
        <w:t xml:space="preserve"> п</w:t>
      </w:r>
      <w:r w:rsidRPr="0040246B">
        <w:rPr>
          <w:sz w:val="28"/>
          <w:szCs w:val="28"/>
        </w:rPr>
        <w:t>онаблюдать</w:t>
      </w:r>
      <w:r w:rsidR="0025756D">
        <w:rPr>
          <w:sz w:val="28"/>
          <w:szCs w:val="28"/>
        </w:rPr>
        <w:t>,</w:t>
      </w:r>
      <w:r w:rsidRPr="0040246B">
        <w:rPr>
          <w:sz w:val="28"/>
          <w:szCs w:val="28"/>
        </w:rPr>
        <w:t xml:space="preserve"> </w:t>
      </w:r>
      <w:r w:rsidR="0025756D">
        <w:rPr>
          <w:sz w:val="28"/>
          <w:szCs w:val="28"/>
        </w:rPr>
        <w:t>как движутся велосипедисты</w:t>
      </w:r>
      <w:r w:rsidRPr="0040246B">
        <w:rPr>
          <w:sz w:val="28"/>
          <w:szCs w:val="28"/>
        </w:rPr>
        <w:t xml:space="preserve">. </w:t>
      </w:r>
    </w:p>
    <w:p w:rsidR="008663C0" w:rsidRPr="0040246B" w:rsidRDefault="008663C0" w:rsidP="00890D0F">
      <w:pPr>
        <w:shd w:val="clear" w:color="auto" w:fill="FFFFFF"/>
        <w:jc w:val="both"/>
        <w:rPr>
          <w:sz w:val="28"/>
          <w:szCs w:val="28"/>
        </w:rPr>
      </w:pPr>
    </w:p>
    <w:p w:rsidR="00890D0F" w:rsidRPr="005674DB" w:rsidRDefault="00890D0F" w:rsidP="00890D0F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 w:rsidRPr="0012340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Организационный момент</w:t>
      </w:r>
    </w:p>
    <w:p w:rsidR="0040246B" w:rsidRPr="0040246B" w:rsidRDefault="0040246B" w:rsidP="0040246B">
      <w:pPr>
        <w:shd w:val="clear" w:color="auto" w:fill="FFFFFF"/>
        <w:ind w:left="379"/>
        <w:rPr>
          <w:sz w:val="28"/>
          <w:szCs w:val="28"/>
        </w:rPr>
      </w:pPr>
    </w:p>
    <w:p w:rsidR="0040246B" w:rsidRDefault="004737F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-227965</wp:posOffset>
            </wp:positionH>
            <wp:positionV relativeFrom="paragraph">
              <wp:posOffset>132715</wp:posOffset>
            </wp:positionV>
            <wp:extent cx="3144520" cy="3511550"/>
            <wp:effectExtent l="19050" t="0" r="0" b="0"/>
            <wp:wrapTight wrapText="bothSides">
              <wp:wrapPolygon edited="0">
                <wp:start x="-131" y="0"/>
                <wp:lineTo x="-131" y="21444"/>
                <wp:lineTo x="21591" y="21444"/>
                <wp:lineTo x="21591" y="0"/>
                <wp:lineTo x="-131" y="0"/>
              </wp:wrapPolygon>
            </wp:wrapTight>
            <wp:docPr id="2" name="Рисунок 2" descr="P8044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804440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520" cy="351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246B" w:rsidRPr="0040246B">
        <w:rPr>
          <w:sz w:val="28"/>
          <w:szCs w:val="28"/>
        </w:rPr>
        <w:t xml:space="preserve">Педагог. </w:t>
      </w:r>
      <w:r w:rsidR="0025756D">
        <w:rPr>
          <w:sz w:val="28"/>
          <w:szCs w:val="28"/>
        </w:rPr>
        <w:t xml:space="preserve">Ребята, мы с вами ранее знакомились с правилами </w:t>
      </w:r>
      <w:r w:rsidR="00CB45AD">
        <w:rPr>
          <w:sz w:val="28"/>
          <w:szCs w:val="28"/>
        </w:rPr>
        <w:t>для пешеходов и пассажиров, учились безопасно переходить дорогу и передвигаться в общественном транспорте. А если вы сели за руль велосипеда</w:t>
      </w:r>
      <w:r w:rsidR="00BF381B">
        <w:rPr>
          <w:sz w:val="28"/>
          <w:szCs w:val="28"/>
        </w:rPr>
        <w:t xml:space="preserve">, то уже становитесь водителями. </w:t>
      </w:r>
    </w:p>
    <w:p w:rsidR="00BF381B" w:rsidRDefault="00BF381B" w:rsidP="0040246B">
      <w:pPr>
        <w:shd w:val="clear" w:color="auto" w:fill="FFFFFF"/>
        <w:ind w:right="14" w:firstLine="379"/>
        <w:jc w:val="both"/>
        <w:rPr>
          <w:b/>
          <w:sz w:val="28"/>
          <w:szCs w:val="28"/>
        </w:rPr>
      </w:pPr>
      <w:r w:rsidRPr="00BF381B">
        <w:rPr>
          <w:b/>
          <w:i/>
          <w:sz w:val="28"/>
          <w:szCs w:val="28"/>
        </w:rPr>
        <w:t>Запомните!</w:t>
      </w:r>
      <w:r>
        <w:rPr>
          <w:sz w:val="28"/>
          <w:szCs w:val="28"/>
        </w:rPr>
        <w:t xml:space="preserve"> </w:t>
      </w:r>
      <w:r w:rsidR="008663C0">
        <w:rPr>
          <w:sz w:val="28"/>
          <w:szCs w:val="28"/>
        </w:rPr>
        <w:t>До</w:t>
      </w:r>
      <w:r>
        <w:rPr>
          <w:sz w:val="28"/>
          <w:szCs w:val="28"/>
        </w:rPr>
        <w:t xml:space="preserve"> 14 лет велосипедистам выезжать на дорогу </w:t>
      </w:r>
      <w:r w:rsidRPr="00BF381B">
        <w:rPr>
          <w:b/>
          <w:sz w:val="28"/>
          <w:szCs w:val="28"/>
        </w:rPr>
        <w:t>ЗАПРЕЩЕНО.</w:t>
      </w: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890D0F" w:rsidRPr="005674DB" w:rsidRDefault="00890D0F" w:rsidP="00890D0F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Основная часть</w:t>
      </w:r>
    </w:p>
    <w:p w:rsidR="00890D0F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BF381B" w:rsidRPr="00AF66BA" w:rsidRDefault="00890D0F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F381B" w:rsidRPr="00BF381B">
        <w:rPr>
          <w:sz w:val="28"/>
          <w:szCs w:val="28"/>
        </w:rPr>
        <w:t>ока вам нет 14 лет</w:t>
      </w:r>
      <w:r w:rsidR="00BF381B">
        <w:rPr>
          <w:sz w:val="28"/>
          <w:szCs w:val="28"/>
        </w:rPr>
        <w:t>, кататься на велосипеде разрешено только в специально отведенных местах (беседа с детьми может сопровождаться демонстрационными картинками)</w:t>
      </w:r>
      <w:r w:rsidR="00AF66BA" w:rsidRPr="00AF66BA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93CC8" w:rsidRDefault="00AF66BA" w:rsidP="007F2974">
      <w:pPr>
        <w:shd w:val="clear" w:color="auto" w:fill="FFFFFF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велосипедной дорожке </w:t>
      </w:r>
    </w:p>
    <w:p w:rsidR="00A93CC8" w:rsidRDefault="00A93CC8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BF381B" w:rsidRDefault="00BF381B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566B18" w:rsidRDefault="00566B18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566B18" w:rsidRDefault="00566B18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BF381B" w:rsidRDefault="00FC7CB8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118745</wp:posOffset>
            </wp:positionV>
            <wp:extent cx="1835150" cy="1927860"/>
            <wp:effectExtent l="19050" t="0" r="0" b="0"/>
            <wp:wrapTight wrapText="bothSides">
              <wp:wrapPolygon edited="0">
                <wp:start x="-224" y="0"/>
                <wp:lineTo x="-224" y="21344"/>
                <wp:lineTo x="21525" y="21344"/>
                <wp:lineTo x="21525" y="0"/>
                <wp:lineTo x="-224" y="0"/>
              </wp:wrapPolygon>
            </wp:wrapTight>
            <wp:docPr id="3" name="Рисунок 3" descr="P804440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8044408-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92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6EBF">
        <w:rPr>
          <w:noProof/>
          <w:sz w:val="28"/>
          <w:szCs w:val="28"/>
        </w:rPr>
        <w:pict>
          <v:line id="_x0000_s1030" style="position:absolute;left:0;text-align:left;flip:x;z-index:251655680;mso-position-horizontal-relative:text;mso-position-vertical-relative:text" from="315pt,-9pt" to="5in,51.75pt" wrapcoords="-200 0 -200 900 13400 14400 19600 22500 20600 22500 21600 21600 20400 16200 15400 14400 11000 0 -200 0">
            <v:stroke endarrow="block"/>
            <w10:wrap type="tight"/>
          </v:line>
        </w:pict>
      </w:r>
      <w:r w:rsidR="004737FF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30480</wp:posOffset>
            </wp:positionV>
            <wp:extent cx="1371600" cy="1285875"/>
            <wp:effectExtent l="19050" t="0" r="0" b="0"/>
            <wp:wrapTight wrapText="bothSides">
              <wp:wrapPolygon edited="0">
                <wp:start x="-300" y="0"/>
                <wp:lineTo x="-300" y="21440"/>
                <wp:lineTo x="21600" y="21440"/>
                <wp:lineTo x="21600" y="0"/>
                <wp:lineTo x="-300" y="0"/>
              </wp:wrapPolygon>
            </wp:wrapTight>
            <wp:docPr id="7" name="Рисунок 7" descr="P8044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80444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81B" w:rsidRDefault="00BF381B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BF381B" w:rsidRDefault="00BF381B" w:rsidP="0040246B">
      <w:pPr>
        <w:shd w:val="clear" w:color="auto" w:fill="FFFFFF"/>
        <w:ind w:right="14" w:firstLine="379"/>
        <w:jc w:val="both"/>
        <w:rPr>
          <w:sz w:val="28"/>
          <w:szCs w:val="28"/>
        </w:rPr>
      </w:pPr>
    </w:p>
    <w:p w:rsidR="00AF66BA" w:rsidRDefault="00AF66B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AF66BA" w:rsidRDefault="00AF66B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AF66BA" w:rsidRDefault="00AF66B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AF66BA" w:rsidRDefault="00AF66B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AF66BA" w:rsidRDefault="00AF66B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AF66BA" w:rsidRDefault="007F2974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она обозначается таким знаком «Велосипедная дорожка»</w:t>
      </w:r>
    </w:p>
    <w:p w:rsidR="00AF66BA" w:rsidRDefault="00AF66B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AF66BA" w:rsidRDefault="00AF66B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AF66BA" w:rsidRDefault="00122C98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Далее обсуждается ситуация как необходимо поступить, если велосипедная дорожка пересекается с дорогой.</w:t>
      </w:r>
    </w:p>
    <w:p w:rsidR="00122C98" w:rsidRPr="00122C98" w:rsidRDefault="004737FF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50165</wp:posOffset>
            </wp:positionV>
            <wp:extent cx="2044065" cy="1514475"/>
            <wp:effectExtent l="19050" t="0" r="0" b="0"/>
            <wp:wrapTight wrapText="bothSides">
              <wp:wrapPolygon edited="0">
                <wp:start x="-201" y="0"/>
                <wp:lineTo x="-201" y="21464"/>
                <wp:lineTo x="21540" y="21464"/>
                <wp:lineTo x="21540" y="0"/>
                <wp:lineTo x="-201" y="0"/>
              </wp:wrapPolygon>
            </wp:wrapTight>
            <wp:docPr id="8" name="Рисунок 8" descr="P8044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80444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2C98">
        <w:rPr>
          <w:sz w:val="28"/>
          <w:szCs w:val="28"/>
        </w:rPr>
        <w:t xml:space="preserve">-Если велосипедная дорожка пересекается </w:t>
      </w:r>
      <w:r w:rsidR="008663C0">
        <w:rPr>
          <w:sz w:val="28"/>
          <w:szCs w:val="28"/>
        </w:rPr>
        <w:t xml:space="preserve">с </w:t>
      </w:r>
      <w:r w:rsidR="00122C98">
        <w:rPr>
          <w:sz w:val="28"/>
          <w:szCs w:val="28"/>
        </w:rPr>
        <w:t xml:space="preserve">дорогой и вам нужно перебраться на противоположную сторону дороги, то </w:t>
      </w:r>
      <w:r w:rsidR="00122C98">
        <w:rPr>
          <w:b/>
          <w:sz w:val="28"/>
          <w:szCs w:val="28"/>
        </w:rPr>
        <w:t>необходимо всегда остановиться и сойти с велосипеда.</w:t>
      </w:r>
    </w:p>
    <w:p w:rsidR="007F2974" w:rsidRDefault="007F2974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Место пересечения  велосипедной дорожки с дорогой может быть обозначено белыми квадратиками, нарисованными на асфальте.</w:t>
      </w:r>
    </w:p>
    <w:p w:rsidR="00A93CC8" w:rsidRPr="00CF63D7" w:rsidRDefault="009025FA" w:rsidP="0040246B">
      <w:pPr>
        <w:shd w:val="clear" w:color="auto" w:fill="FFFFFF"/>
        <w:ind w:right="14" w:firstLine="360"/>
        <w:jc w:val="both"/>
        <w:rPr>
          <w:sz w:val="28"/>
          <w:szCs w:val="28"/>
          <w:u w:val="single"/>
        </w:rPr>
      </w:pPr>
      <w:r w:rsidRPr="00CF63D7">
        <w:rPr>
          <w:sz w:val="28"/>
          <w:szCs w:val="28"/>
          <w:u w:val="single"/>
        </w:rPr>
        <w:t>Далее дети записывают правила пересечения проезжей части на велосипеде в рабочую тетрадь:</w:t>
      </w:r>
    </w:p>
    <w:p w:rsidR="009025FA" w:rsidRDefault="009025F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>-перевозя велосипед через дорогу, необходимо соблюдать все правила для пешеходов, переходящих дорогу в том месте, где нет обозначенного пешеходного перехода;</w:t>
      </w:r>
    </w:p>
    <w:p w:rsidR="009025FA" w:rsidRDefault="009025FA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>-в любых местах для того, чтобы перейти с велосипедом на другую сторону дороги</w:t>
      </w:r>
      <w:r w:rsidR="008663C0">
        <w:rPr>
          <w:sz w:val="28"/>
          <w:szCs w:val="28"/>
        </w:rPr>
        <w:t>,</w:t>
      </w:r>
      <w:r>
        <w:rPr>
          <w:sz w:val="28"/>
          <w:szCs w:val="28"/>
        </w:rPr>
        <w:t xml:space="preserve"> нужно обязательно слезть с него и везти его рядом с собой.</w:t>
      </w:r>
    </w:p>
    <w:p w:rsidR="00890D0F" w:rsidRDefault="00890D0F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890D0F" w:rsidRDefault="00AF7038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0" cy="1657350"/>
            <wp:effectExtent l="19050" t="0" r="0" b="0"/>
            <wp:docPr id="5" name="Рисунок 4" descr="Новый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-2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3D7" w:rsidRDefault="00CF63D7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также ехать </w:t>
      </w:r>
    </w:p>
    <w:p w:rsidR="00CF63D7" w:rsidRPr="00CF63D7" w:rsidRDefault="00AF7038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4473575</wp:posOffset>
            </wp:positionH>
            <wp:positionV relativeFrom="paragraph">
              <wp:posOffset>-635</wp:posOffset>
            </wp:positionV>
            <wp:extent cx="1146175" cy="1140460"/>
            <wp:effectExtent l="19050" t="0" r="0" b="0"/>
            <wp:wrapTight wrapText="bothSides">
              <wp:wrapPolygon edited="0">
                <wp:start x="-359" y="0"/>
                <wp:lineTo x="-359" y="21287"/>
                <wp:lineTo x="21540" y="21287"/>
                <wp:lineTo x="21540" y="0"/>
                <wp:lineTo x="-359" y="0"/>
              </wp:wrapPolygon>
            </wp:wrapTight>
            <wp:docPr id="10" name="Рисунок 10" descr="P8044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80444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63D7">
        <w:rPr>
          <w:sz w:val="28"/>
          <w:szCs w:val="28"/>
        </w:rPr>
        <w:t>на велосипеде</w:t>
      </w:r>
    </w:p>
    <w:p w:rsidR="00CF63D7" w:rsidRDefault="00CF63D7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тех местах, </w:t>
      </w:r>
    </w:p>
    <w:p w:rsidR="007F2974" w:rsidRDefault="00CF63D7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где установлен такой знак: этот</w:t>
      </w:r>
    </w:p>
    <w:p w:rsidR="00CF63D7" w:rsidRDefault="00CF63D7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знак называется «Движение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CF63D7" w:rsidRPr="00CF63D7" w:rsidRDefault="00CF63D7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велосипедах</w:t>
      </w:r>
      <w:proofErr w:type="gramEnd"/>
      <w:r>
        <w:rPr>
          <w:sz w:val="28"/>
          <w:szCs w:val="28"/>
        </w:rPr>
        <w:t xml:space="preserve"> запрещено»</w:t>
      </w:r>
    </w:p>
    <w:p w:rsidR="007F2974" w:rsidRDefault="007F2974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</w:p>
    <w:p w:rsidR="007F2974" w:rsidRPr="00A3585A" w:rsidRDefault="00CF63D7" w:rsidP="00A3585A">
      <w:pPr>
        <w:shd w:val="clear" w:color="auto" w:fill="FFFFFF"/>
        <w:ind w:right="14"/>
        <w:jc w:val="both"/>
        <w:rPr>
          <w:i/>
          <w:sz w:val="28"/>
          <w:szCs w:val="28"/>
        </w:rPr>
      </w:pPr>
      <w:r w:rsidRPr="00A3585A">
        <w:rPr>
          <w:i/>
          <w:sz w:val="28"/>
          <w:szCs w:val="28"/>
        </w:rPr>
        <w:t>Рассматривание ситуационных картинок (беседа, объяснение детей)</w:t>
      </w:r>
    </w:p>
    <w:p w:rsidR="00CF63D7" w:rsidRPr="00CF63D7" w:rsidRDefault="00AF7038" w:rsidP="0040246B">
      <w:pPr>
        <w:shd w:val="clear" w:color="auto" w:fill="FFFFFF"/>
        <w:ind w:right="14"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629150" cy="2266950"/>
            <wp:effectExtent l="19050" t="0" r="0" b="0"/>
            <wp:docPr id="4" name="Рисунок 3" descr="Новый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-2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85A" w:rsidRDefault="00A3585A" w:rsidP="00BD6855">
      <w:pPr>
        <w:shd w:val="clear" w:color="auto" w:fill="FFFFFF"/>
        <w:ind w:right="5"/>
        <w:jc w:val="both"/>
        <w:rPr>
          <w:i/>
          <w:sz w:val="28"/>
          <w:szCs w:val="28"/>
        </w:rPr>
      </w:pPr>
    </w:p>
    <w:p w:rsidR="00A3585A" w:rsidRDefault="00A3585A" w:rsidP="00BD6855">
      <w:pPr>
        <w:shd w:val="clear" w:color="auto" w:fill="FFFFFF"/>
        <w:ind w:right="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Запрещается ездить, не держась         перевозить пассажиров</w:t>
      </w:r>
    </w:p>
    <w:p w:rsidR="00A3585A" w:rsidRDefault="00A3585A" w:rsidP="00BD6855">
      <w:pPr>
        <w:shd w:val="clear" w:color="auto" w:fill="FFFFFF"/>
        <w:ind w:right="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 руль хотя бы одной рукой</w:t>
      </w:r>
    </w:p>
    <w:p w:rsidR="00A3585A" w:rsidRDefault="00A3585A" w:rsidP="00BD6855">
      <w:pPr>
        <w:shd w:val="clear" w:color="auto" w:fill="FFFFFF"/>
        <w:ind w:right="5"/>
        <w:jc w:val="both"/>
        <w:rPr>
          <w:i/>
          <w:sz w:val="28"/>
          <w:szCs w:val="28"/>
        </w:rPr>
      </w:pPr>
    </w:p>
    <w:p w:rsidR="00A3585A" w:rsidRDefault="00A3585A" w:rsidP="00BD6855">
      <w:pPr>
        <w:shd w:val="clear" w:color="auto" w:fill="FFFFFF"/>
        <w:ind w:right="5"/>
        <w:jc w:val="both"/>
        <w:rPr>
          <w:i/>
          <w:sz w:val="28"/>
          <w:szCs w:val="28"/>
        </w:rPr>
      </w:pPr>
    </w:p>
    <w:p w:rsidR="00A3585A" w:rsidRPr="00A3585A" w:rsidRDefault="00A3585A" w:rsidP="00BD6855">
      <w:pPr>
        <w:shd w:val="clear" w:color="auto" w:fill="FFFFFF"/>
        <w:ind w:right="5"/>
        <w:jc w:val="both"/>
        <w:rPr>
          <w:b/>
          <w:sz w:val="28"/>
          <w:szCs w:val="28"/>
          <w:u w:val="single"/>
        </w:rPr>
      </w:pPr>
      <w:r w:rsidRPr="00A3585A">
        <w:rPr>
          <w:b/>
          <w:sz w:val="28"/>
          <w:szCs w:val="28"/>
          <w:u w:val="single"/>
        </w:rPr>
        <w:t xml:space="preserve">Важные правила: </w:t>
      </w:r>
    </w:p>
    <w:p w:rsidR="00A3585A" w:rsidRDefault="00A3585A" w:rsidP="00A3585A">
      <w:pPr>
        <w:numPr>
          <w:ilvl w:val="0"/>
          <w:numId w:val="1"/>
        </w:num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следить за исправностью своего велосипеда. Перед началом движения проверить исправность тормозов, звонка, надежность крепления руля и сиденья, если необходимо, подкача</w:t>
      </w:r>
      <w:r w:rsidR="005A7B7C">
        <w:rPr>
          <w:sz w:val="28"/>
          <w:szCs w:val="28"/>
        </w:rPr>
        <w:t>ть</w:t>
      </w:r>
      <w:r>
        <w:rPr>
          <w:sz w:val="28"/>
          <w:szCs w:val="28"/>
        </w:rPr>
        <w:t xml:space="preserve"> шины.</w:t>
      </w:r>
    </w:p>
    <w:p w:rsidR="00A3585A" w:rsidRDefault="00A3585A" w:rsidP="00A3585A">
      <w:pPr>
        <w:numPr>
          <w:ilvl w:val="0"/>
          <w:numId w:val="1"/>
        </w:num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сзади на вашем велосипеде должен быть установлен светоотражатель красного цвета. Спереди</w:t>
      </w:r>
      <w:r w:rsidR="005A7B7C">
        <w:rPr>
          <w:sz w:val="28"/>
          <w:szCs w:val="28"/>
        </w:rPr>
        <w:t xml:space="preserve"> </w:t>
      </w:r>
      <w:r>
        <w:rPr>
          <w:sz w:val="28"/>
          <w:szCs w:val="28"/>
        </w:rPr>
        <w:t>можете установить свето</w:t>
      </w:r>
      <w:r w:rsidR="006E0979">
        <w:rPr>
          <w:sz w:val="28"/>
          <w:szCs w:val="28"/>
        </w:rPr>
        <w:t>отражатель или фару белого цвета, а с боков</w:t>
      </w:r>
      <w:r w:rsidR="005A7B7C">
        <w:rPr>
          <w:sz w:val="28"/>
          <w:szCs w:val="28"/>
        </w:rPr>
        <w:t xml:space="preserve"> </w:t>
      </w:r>
      <w:r w:rsidR="006E0979">
        <w:rPr>
          <w:sz w:val="28"/>
          <w:szCs w:val="28"/>
        </w:rPr>
        <w:t>-</w:t>
      </w:r>
      <w:r w:rsidR="005A7B7C">
        <w:rPr>
          <w:sz w:val="28"/>
          <w:szCs w:val="28"/>
        </w:rPr>
        <w:t xml:space="preserve"> </w:t>
      </w:r>
      <w:r w:rsidR="006E0979">
        <w:rPr>
          <w:sz w:val="28"/>
          <w:szCs w:val="28"/>
        </w:rPr>
        <w:t>оранжевые светоотражатели.</w:t>
      </w:r>
    </w:p>
    <w:p w:rsidR="00316663" w:rsidRDefault="00316663" w:rsidP="00316663">
      <w:pPr>
        <w:shd w:val="clear" w:color="auto" w:fill="FFFFFF"/>
        <w:ind w:left="720" w:right="5"/>
        <w:jc w:val="both"/>
        <w:rPr>
          <w:sz w:val="28"/>
          <w:szCs w:val="28"/>
        </w:rPr>
      </w:pPr>
    </w:p>
    <w:p w:rsidR="00316663" w:rsidRDefault="00316663" w:rsidP="00316663">
      <w:pPr>
        <w:shd w:val="clear" w:color="auto" w:fill="FFFFFF"/>
        <w:ind w:left="720" w:right="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2540</wp:posOffset>
            </wp:positionV>
            <wp:extent cx="5942330" cy="1909445"/>
            <wp:effectExtent l="19050" t="0" r="1270" b="0"/>
            <wp:wrapTight wrapText="bothSides">
              <wp:wrapPolygon edited="0">
                <wp:start x="-69" y="0"/>
                <wp:lineTo x="-69" y="21334"/>
                <wp:lineTo x="21605" y="21334"/>
                <wp:lineTo x="21605" y="0"/>
                <wp:lineTo x="-69" y="0"/>
              </wp:wrapPolygon>
            </wp:wrapTight>
            <wp:docPr id="1" name="Рисунок 0" descr="Новый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-1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674C" w:rsidRDefault="006E0979" w:rsidP="006E0979">
      <w:pPr>
        <w:numPr>
          <w:ilvl w:val="0"/>
          <w:numId w:val="1"/>
        </w:num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При движении в темное время суток велосипедистам рекомендуется передвигаться в сигнальных светоотражающих жилетах ярко-лимонного  цвета.</w:t>
      </w:r>
    </w:p>
    <w:p w:rsidR="00B1674C" w:rsidRPr="00B1674C" w:rsidRDefault="00B1674C" w:rsidP="006E0979">
      <w:pPr>
        <w:shd w:val="clear" w:color="auto" w:fill="FFFFFF"/>
        <w:ind w:right="5"/>
        <w:jc w:val="both"/>
        <w:rPr>
          <w:sz w:val="28"/>
          <w:szCs w:val="28"/>
        </w:rPr>
      </w:pPr>
    </w:p>
    <w:p w:rsidR="00890D0F" w:rsidRPr="00013ECA" w:rsidRDefault="00890D0F" w:rsidP="00890D0F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Заключение</w:t>
      </w:r>
    </w:p>
    <w:p w:rsidR="00890D0F" w:rsidRDefault="00890D0F" w:rsidP="00890D0F">
      <w:pPr>
        <w:shd w:val="clear" w:color="auto" w:fill="FFFFFF"/>
        <w:ind w:left="19" w:right="5" w:firstLine="374"/>
        <w:jc w:val="both"/>
        <w:rPr>
          <w:sz w:val="28"/>
          <w:szCs w:val="28"/>
        </w:rPr>
      </w:pPr>
      <w:r>
        <w:rPr>
          <w:sz w:val="28"/>
          <w:szCs w:val="28"/>
        </w:rPr>
        <w:t>Педагог подводит итоги уроки. Итог проводится в виде беседы, обсуждения.</w:t>
      </w:r>
    </w:p>
    <w:p w:rsidR="00BB1EB1" w:rsidRPr="00BB1EB1" w:rsidRDefault="00BB1EB1" w:rsidP="006E0979">
      <w:pPr>
        <w:shd w:val="clear" w:color="auto" w:fill="FFFFFF"/>
        <w:ind w:right="5"/>
        <w:jc w:val="both"/>
        <w:rPr>
          <w:sz w:val="28"/>
          <w:szCs w:val="28"/>
        </w:rPr>
      </w:pPr>
    </w:p>
    <w:p w:rsidR="006E0979" w:rsidRDefault="006E0979" w:rsidP="006E0979">
      <w:pPr>
        <w:shd w:val="clear" w:color="auto" w:fill="FFFFFF"/>
        <w:ind w:right="5"/>
        <w:jc w:val="both"/>
        <w:rPr>
          <w:sz w:val="28"/>
          <w:szCs w:val="28"/>
        </w:rPr>
      </w:pPr>
    </w:p>
    <w:p w:rsidR="003A0AD4" w:rsidRPr="00B1674C" w:rsidRDefault="003A0AD4" w:rsidP="003A0AD4">
      <w:pPr>
        <w:shd w:val="clear" w:color="auto" w:fill="FFFFFF"/>
        <w:ind w:right="5"/>
        <w:jc w:val="both"/>
        <w:rPr>
          <w:b/>
          <w:sz w:val="28"/>
          <w:szCs w:val="28"/>
        </w:rPr>
      </w:pPr>
      <w:r w:rsidRPr="00B1674C">
        <w:rPr>
          <w:b/>
          <w:sz w:val="28"/>
          <w:szCs w:val="28"/>
        </w:rPr>
        <w:t xml:space="preserve">Вопросы: </w:t>
      </w:r>
    </w:p>
    <w:p w:rsidR="003A0AD4" w:rsidRPr="00BB1EB1" w:rsidRDefault="003A0AD4" w:rsidP="003A0AD4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 какого возраста вам запрещено выезжать на </w:t>
      </w:r>
      <w:proofErr w:type="gramStart"/>
      <w:r>
        <w:rPr>
          <w:sz w:val="28"/>
          <w:szCs w:val="28"/>
        </w:rPr>
        <w:t>дороги</w:t>
      </w:r>
      <w:proofErr w:type="gramEnd"/>
      <w:r>
        <w:rPr>
          <w:sz w:val="28"/>
          <w:szCs w:val="28"/>
        </w:rPr>
        <w:t xml:space="preserve"> на велосипеде</w:t>
      </w:r>
      <w:r w:rsidRPr="00BB1EB1">
        <w:rPr>
          <w:sz w:val="28"/>
          <w:szCs w:val="28"/>
        </w:rPr>
        <w:t>?</w:t>
      </w:r>
    </w:p>
    <w:p w:rsidR="003A0AD4" w:rsidRPr="00BB1EB1" w:rsidRDefault="003A0AD4" w:rsidP="003A0AD4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2.Как может быть обозначено на асфальте место пересечения велосипедной </w:t>
      </w:r>
      <w:r>
        <w:rPr>
          <w:sz w:val="28"/>
          <w:szCs w:val="28"/>
        </w:rPr>
        <w:lastRenderedPageBreak/>
        <w:t>дорожки с дорогой</w:t>
      </w:r>
      <w:r w:rsidRPr="00BB1EB1">
        <w:rPr>
          <w:sz w:val="28"/>
          <w:szCs w:val="28"/>
        </w:rPr>
        <w:t>?</w:t>
      </w:r>
    </w:p>
    <w:p w:rsidR="003A0AD4" w:rsidRDefault="003A0AD4" w:rsidP="003A0AD4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3.Как вы должны передвигаться с велосипедом на другую сторону дороги</w:t>
      </w:r>
      <w:proofErr w:type="gramStart"/>
      <w:r>
        <w:rPr>
          <w:sz w:val="28"/>
          <w:szCs w:val="28"/>
        </w:rPr>
        <w:t xml:space="preserve"> ?</w:t>
      </w:r>
      <w:proofErr w:type="gramEnd"/>
    </w:p>
    <w:p w:rsidR="003A0AD4" w:rsidRPr="00BB1EB1" w:rsidRDefault="003A0AD4" w:rsidP="003A0AD4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4.Как подготовить велосипед в поездке</w:t>
      </w:r>
      <w:r w:rsidRPr="00BB1EB1">
        <w:rPr>
          <w:sz w:val="28"/>
          <w:szCs w:val="28"/>
        </w:rPr>
        <w:t>?</w:t>
      </w:r>
    </w:p>
    <w:p w:rsidR="003A0AD4" w:rsidRDefault="003A0AD4" w:rsidP="003A0AD4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5.Что необходимо использовать велосипедисту при движении в темное время суток</w:t>
      </w:r>
      <w:r w:rsidRPr="00BB1EB1">
        <w:rPr>
          <w:sz w:val="28"/>
          <w:szCs w:val="28"/>
        </w:rPr>
        <w:t>?</w:t>
      </w:r>
    </w:p>
    <w:p w:rsidR="003A0AD4" w:rsidRDefault="003A0AD4" w:rsidP="003A0AD4">
      <w:pPr>
        <w:shd w:val="clear" w:color="auto" w:fill="FFFFFF"/>
        <w:ind w:right="5"/>
        <w:jc w:val="both"/>
        <w:rPr>
          <w:sz w:val="28"/>
          <w:szCs w:val="28"/>
        </w:rPr>
      </w:pPr>
    </w:p>
    <w:p w:rsidR="006B55AC" w:rsidRPr="00217C9E" w:rsidRDefault="006B55AC" w:rsidP="00001A5F">
      <w:pPr>
        <w:jc w:val="both"/>
        <w:rPr>
          <w:sz w:val="28"/>
          <w:szCs w:val="28"/>
          <w:u w:val="single"/>
        </w:rPr>
      </w:pPr>
      <w:r w:rsidRPr="00217C9E">
        <w:rPr>
          <w:sz w:val="28"/>
          <w:szCs w:val="28"/>
          <w:u w:val="single"/>
        </w:rPr>
        <w:t>Использованная литература:</w:t>
      </w:r>
    </w:p>
    <w:p w:rsidR="006B55AC" w:rsidRPr="00217C9E" w:rsidRDefault="006B55AC" w:rsidP="00001A5F">
      <w:pPr>
        <w:jc w:val="both"/>
        <w:rPr>
          <w:sz w:val="28"/>
          <w:szCs w:val="28"/>
        </w:rPr>
      </w:pP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В.И.Ковалько</w:t>
      </w:r>
      <w:proofErr w:type="spellEnd"/>
      <w:r w:rsidRPr="00217C9E">
        <w:rPr>
          <w:sz w:val="28"/>
          <w:szCs w:val="28"/>
        </w:rPr>
        <w:t xml:space="preserve"> «Школа светофорных знаний»  Минск, ООО «</w:t>
      </w:r>
      <w:proofErr w:type="spellStart"/>
      <w:r w:rsidRPr="00217C9E">
        <w:rPr>
          <w:sz w:val="28"/>
          <w:szCs w:val="28"/>
        </w:rPr>
        <w:t>ФУАинформ</w:t>
      </w:r>
      <w:proofErr w:type="spellEnd"/>
      <w:r w:rsidRPr="00217C9E">
        <w:rPr>
          <w:sz w:val="28"/>
          <w:szCs w:val="28"/>
        </w:rPr>
        <w:t>» 2005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Г.П.Шалаева</w:t>
      </w:r>
      <w:proofErr w:type="spellEnd"/>
      <w:r w:rsidRPr="00217C9E">
        <w:rPr>
          <w:sz w:val="28"/>
          <w:szCs w:val="28"/>
        </w:rPr>
        <w:t xml:space="preserve"> «Дорожные знаки для маленьких пешеходов», Москва 2007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Н.И.Клочанов</w:t>
      </w:r>
      <w:proofErr w:type="spellEnd"/>
      <w:r w:rsidRPr="00217C9E">
        <w:rPr>
          <w:sz w:val="28"/>
          <w:szCs w:val="28"/>
        </w:rPr>
        <w:t xml:space="preserve"> «Дорога, ребенок, безопасность», Ростов-на-Дону «Феникс» 2004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Н.Баранник</w:t>
      </w:r>
      <w:proofErr w:type="spellEnd"/>
      <w:r w:rsidRPr="00217C9E">
        <w:rPr>
          <w:sz w:val="28"/>
          <w:szCs w:val="28"/>
        </w:rPr>
        <w:t xml:space="preserve"> «ПДД детям», Москва 2006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Библиотечка ЮИД «Парад шарад», Казань 2003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С.Новиков «1-ое сентября или безопасный путь в школу» Москва 1996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217C9E">
        <w:rPr>
          <w:sz w:val="28"/>
          <w:szCs w:val="28"/>
        </w:rPr>
        <w:t>А.Добрушин</w:t>
      </w:r>
      <w:proofErr w:type="spellEnd"/>
      <w:r w:rsidRPr="00217C9E">
        <w:rPr>
          <w:sz w:val="28"/>
          <w:szCs w:val="28"/>
        </w:rPr>
        <w:t xml:space="preserve"> «Как уберечь детей от опасности при переходе улицы» Санкт-Петербург 1999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«Дорожная азбука» Москва 2000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 xml:space="preserve">ОБЖ «Правила и безопасность дорожного движения» 1-4 </w:t>
      </w:r>
      <w:proofErr w:type="spellStart"/>
      <w:r w:rsidRPr="00217C9E">
        <w:rPr>
          <w:sz w:val="28"/>
          <w:szCs w:val="28"/>
        </w:rPr>
        <w:t>кл</w:t>
      </w:r>
      <w:proofErr w:type="spellEnd"/>
      <w:r w:rsidRPr="00217C9E">
        <w:rPr>
          <w:sz w:val="28"/>
          <w:szCs w:val="28"/>
        </w:rPr>
        <w:t>. Москва 1997</w:t>
      </w:r>
    </w:p>
    <w:p w:rsidR="006B55AC" w:rsidRPr="00217C9E" w:rsidRDefault="006B55AC" w:rsidP="00001A5F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Серия «Мир вокруг тебя» «</w:t>
      </w:r>
      <w:proofErr w:type="spellStart"/>
      <w:proofErr w:type="gramStart"/>
      <w:r w:rsidRPr="00217C9E">
        <w:rPr>
          <w:sz w:val="28"/>
          <w:szCs w:val="28"/>
        </w:rPr>
        <w:t>Знакомься-это</w:t>
      </w:r>
      <w:proofErr w:type="spellEnd"/>
      <w:proofErr w:type="gramEnd"/>
      <w:r w:rsidRPr="00217C9E">
        <w:rPr>
          <w:sz w:val="28"/>
          <w:szCs w:val="28"/>
        </w:rPr>
        <w:t xml:space="preserve"> улица!» Минск, 1998</w:t>
      </w:r>
    </w:p>
    <w:p w:rsidR="006E0979" w:rsidRPr="006E0979" w:rsidRDefault="006E0979" w:rsidP="00001A5F">
      <w:pPr>
        <w:shd w:val="clear" w:color="auto" w:fill="FFFFFF"/>
        <w:ind w:right="5"/>
        <w:jc w:val="both"/>
        <w:rPr>
          <w:sz w:val="28"/>
          <w:szCs w:val="28"/>
        </w:rPr>
      </w:pPr>
    </w:p>
    <w:sectPr w:rsidR="006E0979" w:rsidRPr="006E0979" w:rsidSect="00A3585A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03D1"/>
    <w:multiLevelType w:val="hybridMultilevel"/>
    <w:tmpl w:val="64BAA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710CD4"/>
    <w:multiLevelType w:val="hybridMultilevel"/>
    <w:tmpl w:val="BC466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08"/>
  <w:characterSpacingControl w:val="doNotCompress"/>
  <w:compat/>
  <w:rsids>
    <w:rsidRoot w:val="0040246B"/>
    <w:rsid w:val="00001A5F"/>
    <w:rsid w:val="0008776F"/>
    <w:rsid w:val="00122C98"/>
    <w:rsid w:val="0025756D"/>
    <w:rsid w:val="002575E2"/>
    <w:rsid w:val="002F697D"/>
    <w:rsid w:val="00316663"/>
    <w:rsid w:val="003810C8"/>
    <w:rsid w:val="003A0AD4"/>
    <w:rsid w:val="0040246B"/>
    <w:rsid w:val="0040683F"/>
    <w:rsid w:val="004737FF"/>
    <w:rsid w:val="00566B18"/>
    <w:rsid w:val="005A7B7C"/>
    <w:rsid w:val="006B55AC"/>
    <w:rsid w:val="006E0979"/>
    <w:rsid w:val="006E2707"/>
    <w:rsid w:val="00705725"/>
    <w:rsid w:val="007D2CAF"/>
    <w:rsid w:val="007F2974"/>
    <w:rsid w:val="008369AF"/>
    <w:rsid w:val="008663C0"/>
    <w:rsid w:val="00890D0F"/>
    <w:rsid w:val="008D7AE6"/>
    <w:rsid w:val="009025FA"/>
    <w:rsid w:val="00927F65"/>
    <w:rsid w:val="009F0736"/>
    <w:rsid w:val="00A3585A"/>
    <w:rsid w:val="00A71744"/>
    <w:rsid w:val="00A93CC8"/>
    <w:rsid w:val="00AC0F38"/>
    <w:rsid w:val="00AF66BA"/>
    <w:rsid w:val="00AF7038"/>
    <w:rsid w:val="00B1674C"/>
    <w:rsid w:val="00BB1EB1"/>
    <w:rsid w:val="00BD6855"/>
    <w:rsid w:val="00BF381B"/>
    <w:rsid w:val="00C22C1A"/>
    <w:rsid w:val="00CB45AD"/>
    <w:rsid w:val="00CF63D7"/>
    <w:rsid w:val="00DE293F"/>
    <w:rsid w:val="00E5389B"/>
    <w:rsid w:val="00EC5A19"/>
    <w:rsid w:val="00F36EBF"/>
    <w:rsid w:val="00F9279E"/>
    <w:rsid w:val="00FA106A"/>
    <w:rsid w:val="00FC2C1E"/>
    <w:rsid w:val="00FC630A"/>
    <w:rsid w:val="00FC7CB8"/>
    <w:rsid w:val="00FF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6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</vt:lpstr>
    </vt:vector>
  </TitlesOfParts>
  <Company>Komp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</dc:title>
  <dc:subject/>
  <dc:creator>vera</dc:creator>
  <cp:keywords/>
  <dc:description/>
  <cp:lastModifiedBy>Informatika</cp:lastModifiedBy>
  <cp:revision>8</cp:revision>
  <cp:lastPrinted>2009-07-30T12:31:00Z</cp:lastPrinted>
  <dcterms:created xsi:type="dcterms:W3CDTF">2014-12-20T13:19:00Z</dcterms:created>
  <dcterms:modified xsi:type="dcterms:W3CDTF">2014-12-22T14:20:00Z</dcterms:modified>
</cp:coreProperties>
</file>