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B35" w:rsidRPr="00D32C21" w:rsidRDefault="000F5B35" w:rsidP="000868D8">
      <w:pPr>
        <w:pStyle w:val="a3"/>
        <w:ind w:right="278"/>
        <w:jc w:val="both"/>
        <w:rPr>
          <w:b/>
          <w:bCs/>
          <w:sz w:val="28"/>
          <w:szCs w:val="28"/>
        </w:rPr>
      </w:pPr>
      <w:r w:rsidRPr="00D32C21">
        <w:rPr>
          <w:b/>
          <w:bCs/>
          <w:sz w:val="28"/>
          <w:szCs w:val="28"/>
        </w:rPr>
        <w:t xml:space="preserve">Тема: </w:t>
      </w:r>
      <w:r w:rsidR="00F44D7E" w:rsidRPr="00D32C21">
        <w:rPr>
          <w:b/>
          <w:bCs/>
          <w:sz w:val="28"/>
          <w:szCs w:val="28"/>
        </w:rPr>
        <w:t>«Места повышенной опасности</w:t>
      </w:r>
      <w:r w:rsidR="00D32C21">
        <w:rPr>
          <w:b/>
          <w:bCs/>
          <w:sz w:val="28"/>
          <w:szCs w:val="28"/>
        </w:rPr>
        <w:t xml:space="preserve"> на дороге</w:t>
      </w:r>
      <w:r w:rsidR="00F44D7E" w:rsidRPr="00D32C21">
        <w:rPr>
          <w:b/>
          <w:bCs/>
          <w:sz w:val="28"/>
          <w:szCs w:val="28"/>
        </w:rPr>
        <w:t>»</w:t>
      </w:r>
      <w:r w:rsidRPr="00D32C21">
        <w:rPr>
          <w:b/>
          <w:bCs/>
          <w:sz w:val="28"/>
          <w:szCs w:val="28"/>
        </w:rPr>
        <w:t>.</w:t>
      </w:r>
    </w:p>
    <w:p w:rsidR="00F44D7E" w:rsidRPr="00D32C21" w:rsidRDefault="000F5B35" w:rsidP="000868D8">
      <w:pPr>
        <w:ind w:right="278"/>
        <w:jc w:val="both"/>
        <w:rPr>
          <w:bCs/>
          <w:sz w:val="28"/>
          <w:szCs w:val="28"/>
        </w:rPr>
      </w:pPr>
      <w:r w:rsidRPr="00D32C21">
        <w:rPr>
          <w:b/>
          <w:bCs/>
          <w:sz w:val="28"/>
          <w:szCs w:val="28"/>
        </w:rPr>
        <w:t>Цель занятия:</w:t>
      </w:r>
      <w:r w:rsidRPr="00D32C21">
        <w:rPr>
          <w:bCs/>
          <w:sz w:val="28"/>
          <w:szCs w:val="28"/>
        </w:rPr>
        <w:t xml:space="preserve"> </w:t>
      </w:r>
      <w:r w:rsidR="00F44D7E" w:rsidRPr="00D32C21">
        <w:rPr>
          <w:bCs/>
          <w:sz w:val="28"/>
          <w:szCs w:val="28"/>
        </w:rPr>
        <w:t xml:space="preserve">Ознакомление </w:t>
      </w:r>
      <w:r w:rsidRPr="00D32C21">
        <w:rPr>
          <w:bCs/>
          <w:sz w:val="28"/>
          <w:szCs w:val="28"/>
        </w:rPr>
        <w:t xml:space="preserve">учеников </w:t>
      </w:r>
      <w:r w:rsidR="00F44D7E" w:rsidRPr="00D32C21">
        <w:rPr>
          <w:bCs/>
          <w:sz w:val="28"/>
          <w:szCs w:val="28"/>
        </w:rPr>
        <w:t xml:space="preserve">с опасностями, с которыми может столкнуться пешеход при переходе проезжей части на зелёный сигнал светофора, правила перехода проезжей части </w:t>
      </w:r>
      <w:r w:rsidR="00CD2A55" w:rsidRPr="00D32C21">
        <w:rPr>
          <w:bCs/>
          <w:sz w:val="28"/>
          <w:szCs w:val="28"/>
        </w:rPr>
        <w:t>по сигналам регулировщика.</w:t>
      </w:r>
    </w:p>
    <w:p w:rsidR="000F5B35" w:rsidRPr="00D32C21" w:rsidRDefault="000F5B35" w:rsidP="000868D8">
      <w:pPr>
        <w:pStyle w:val="a7"/>
        <w:spacing w:before="0" w:beforeAutospacing="0" w:after="0" w:afterAutospacing="0"/>
        <w:ind w:left="0" w:right="278" w:firstLine="0"/>
        <w:rPr>
          <w:b/>
          <w:szCs w:val="28"/>
        </w:rPr>
      </w:pPr>
    </w:p>
    <w:p w:rsidR="000F5B35" w:rsidRPr="00D32C21" w:rsidRDefault="000F5B35" w:rsidP="000868D8">
      <w:pPr>
        <w:pStyle w:val="a7"/>
        <w:spacing w:before="0" w:beforeAutospacing="0" w:after="0" w:afterAutospacing="0"/>
        <w:ind w:left="0" w:right="278" w:firstLine="0"/>
        <w:rPr>
          <w:b/>
          <w:bCs/>
          <w:i/>
          <w:iCs/>
          <w:szCs w:val="28"/>
        </w:rPr>
      </w:pPr>
      <w:r w:rsidRPr="00D32C21">
        <w:rPr>
          <w:b/>
          <w:szCs w:val="28"/>
        </w:rPr>
        <w:t xml:space="preserve">Задачи: </w:t>
      </w:r>
    </w:p>
    <w:p w:rsidR="000F5B35" w:rsidRPr="00D32C21" w:rsidRDefault="000F5B35" w:rsidP="00CD2A55">
      <w:pPr>
        <w:pStyle w:val="a7"/>
        <w:tabs>
          <w:tab w:val="left" w:pos="2640"/>
        </w:tabs>
        <w:spacing w:before="0" w:beforeAutospacing="0" w:after="0" w:afterAutospacing="0"/>
        <w:ind w:left="0" w:right="278" w:firstLine="0"/>
        <w:rPr>
          <w:szCs w:val="28"/>
        </w:rPr>
      </w:pPr>
      <w:r w:rsidRPr="00D32C21">
        <w:rPr>
          <w:b/>
          <w:bCs/>
          <w:i/>
          <w:iCs/>
          <w:szCs w:val="28"/>
        </w:rPr>
        <w:t>образовательная:</w:t>
      </w:r>
      <w:r w:rsidR="00CD2A55" w:rsidRPr="00D32C21">
        <w:rPr>
          <w:b/>
          <w:bCs/>
          <w:i/>
          <w:iCs/>
          <w:szCs w:val="28"/>
        </w:rPr>
        <w:tab/>
      </w:r>
      <w:r w:rsidRPr="00D32C21">
        <w:rPr>
          <w:szCs w:val="28"/>
        </w:rPr>
        <w:t xml:space="preserve">систематизировать знания по ПДД, </w:t>
      </w:r>
    </w:p>
    <w:p w:rsidR="000F5B35" w:rsidRPr="00D32C21" w:rsidRDefault="00CD2A55" w:rsidP="00CD2A55">
      <w:pPr>
        <w:pStyle w:val="a3"/>
        <w:tabs>
          <w:tab w:val="left" w:pos="2640"/>
        </w:tabs>
        <w:spacing w:before="0" w:beforeAutospacing="0" w:after="0" w:afterAutospacing="0"/>
        <w:ind w:right="278"/>
        <w:jc w:val="both"/>
        <w:rPr>
          <w:sz w:val="28"/>
          <w:szCs w:val="28"/>
        </w:rPr>
      </w:pPr>
      <w:r w:rsidRPr="00D32C21">
        <w:rPr>
          <w:sz w:val="28"/>
          <w:szCs w:val="28"/>
        </w:rPr>
        <w:tab/>
      </w:r>
      <w:r w:rsidR="000F5B35" w:rsidRPr="00D32C21">
        <w:rPr>
          <w:sz w:val="28"/>
          <w:szCs w:val="28"/>
        </w:rPr>
        <w:t>закрепить понятие "пешеход",</w:t>
      </w:r>
      <w:r w:rsidRPr="00D32C21">
        <w:rPr>
          <w:sz w:val="28"/>
          <w:szCs w:val="28"/>
        </w:rPr>
        <w:t xml:space="preserve"> "пешеходный переход",</w:t>
      </w:r>
    </w:p>
    <w:p w:rsidR="000F5B35" w:rsidRPr="00D32C21" w:rsidRDefault="00CD2A55" w:rsidP="00CD2A55">
      <w:pPr>
        <w:pStyle w:val="a7"/>
        <w:tabs>
          <w:tab w:val="left" w:pos="2640"/>
        </w:tabs>
        <w:spacing w:before="0" w:beforeAutospacing="0" w:after="0" w:afterAutospacing="0"/>
        <w:ind w:left="0" w:right="278" w:firstLine="0"/>
        <w:rPr>
          <w:szCs w:val="28"/>
        </w:rPr>
      </w:pPr>
      <w:r w:rsidRPr="00D32C21">
        <w:rPr>
          <w:szCs w:val="28"/>
        </w:rPr>
        <w:tab/>
      </w:r>
      <w:r w:rsidR="000F5B35" w:rsidRPr="00D32C21">
        <w:rPr>
          <w:szCs w:val="28"/>
        </w:rPr>
        <w:t>учить понимать сигналы светофора, дорожные знаки,</w:t>
      </w:r>
    </w:p>
    <w:p w:rsidR="000F5B35" w:rsidRPr="00D32C21" w:rsidRDefault="00CD2A55" w:rsidP="00CD2A55">
      <w:pPr>
        <w:tabs>
          <w:tab w:val="left" w:pos="2640"/>
        </w:tabs>
        <w:ind w:right="278"/>
        <w:jc w:val="both"/>
        <w:rPr>
          <w:sz w:val="28"/>
          <w:szCs w:val="28"/>
        </w:rPr>
      </w:pPr>
      <w:r w:rsidRPr="00D32C21">
        <w:rPr>
          <w:sz w:val="28"/>
          <w:szCs w:val="28"/>
        </w:rPr>
        <w:tab/>
      </w:r>
      <w:r w:rsidR="000F5B35" w:rsidRPr="00D32C21">
        <w:rPr>
          <w:sz w:val="28"/>
          <w:szCs w:val="28"/>
        </w:rPr>
        <w:t>формировать навыки поведения на улице;</w:t>
      </w:r>
    </w:p>
    <w:p w:rsidR="00CD2A55" w:rsidRPr="00D32C21" w:rsidRDefault="00CD2A55" w:rsidP="00CD2A55">
      <w:pPr>
        <w:tabs>
          <w:tab w:val="left" w:pos="2640"/>
        </w:tabs>
        <w:ind w:right="278"/>
        <w:jc w:val="both"/>
        <w:rPr>
          <w:sz w:val="28"/>
          <w:szCs w:val="28"/>
        </w:rPr>
      </w:pPr>
      <w:r w:rsidRPr="00D32C21">
        <w:rPr>
          <w:sz w:val="28"/>
          <w:szCs w:val="28"/>
        </w:rPr>
        <w:tab/>
      </w:r>
      <w:r w:rsidR="000F5B35" w:rsidRPr="00D32C21">
        <w:rPr>
          <w:sz w:val="28"/>
          <w:szCs w:val="28"/>
        </w:rPr>
        <w:t xml:space="preserve">расширить </w:t>
      </w:r>
      <w:r w:rsidRPr="00D32C21">
        <w:rPr>
          <w:sz w:val="28"/>
          <w:szCs w:val="28"/>
        </w:rPr>
        <w:t>знания учащихся по безопасности</w:t>
      </w:r>
    </w:p>
    <w:p w:rsidR="000F5B35" w:rsidRPr="00D32C21" w:rsidRDefault="00CD2A55" w:rsidP="00CD2A55">
      <w:pPr>
        <w:tabs>
          <w:tab w:val="left" w:pos="2640"/>
        </w:tabs>
        <w:ind w:right="278"/>
        <w:jc w:val="both"/>
        <w:rPr>
          <w:sz w:val="28"/>
          <w:szCs w:val="28"/>
        </w:rPr>
      </w:pPr>
      <w:r w:rsidRPr="00D32C21">
        <w:rPr>
          <w:sz w:val="28"/>
          <w:szCs w:val="28"/>
        </w:rPr>
        <w:tab/>
      </w:r>
      <w:r w:rsidR="000F5B35" w:rsidRPr="00D32C21">
        <w:rPr>
          <w:sz w:val="28"/>
          <w:szCs w:val="28"/>
        </w:rPr>
        <w:t>движения;</w:t>
      </w:r>
    </w:p>
    <w:p w:rsidR="000F5B35" w:rsidRPr="00D32C21" w:rsidRDefault="000F5B35" w:rsidP="00CD2A55">
      <w:pPr>
        <w:tabs>
          <w:tab w:val="left" w:pos="2640"/>
        </w:tabs>
        <w:ind w:right="278"/>
        <w:jc w:val="both"/>
        <w:rPr>
          <w:sz w:val="28"/>
          <w:szCs w:val="28"/>
        </w:rPr>
      </w:pPr>
      <w:r w:rsidRPr="00D32C21">
        <w:rPr>
          <w:b/>
          <w:bCs/>
          <w:i/>
          <w:iCs/>
          <w:sz w:val="28"/>
          <w:szCs w:val="28"/>
        </w:rPr>
        <w:t>развивающая:</w:t>
      </w:r>
      <w:r w:rsidR="00CD2A55" w:rsidRPr="00D32C21">
        <w:rPr>
          <w:b/>
          <w:bCs/>
          <w:i/>
          <w:iCs/>
          <w:sz w:val="28"/>
          <w:szCs w:val="28"/>
        </w:rPr>
        <w:tab/>
      </w:r>
      <w:r w:rsidRPr="00D32C21">
        <w:rPr>
          <w:sz w:val="28"/>
          <w:szCs w:val="28"/>
        </w:rPr>
        <w:t xml:space="preserve">развивать навыки соблюдения ПДД, </w:t>
      </w:r>
    </w:p>
    <w:p w:rsidR="00CD2A55" w:rsidRPr="00D32C21" w:rsidRDefault="00CD2A55" w:rsidP="00CD2A55">
      <w:pPr>
        <w:tabs>
          <w:tab w:val="left" w:pos="2640"/>
        </w:tabs>
        <w:ind w:right="278"/>
        <w:jc w:val="both"/>
        <w:rPr>
          <w:sz w:val="28"/>
          <w:szCs w:val="28"/>
        </w:rPr>
      </w:pPr>
      <w:r w:rsidRPr="00D32C21">
        <w:rPr>
          <w:sz w:val="28"/>
          <w:szCs w:val="28"/>
        </w:rPr>
        <w:tab/>
      </w:r>
      <w:r w:rsidR="000F5B35" w:rsidRPr="00D32C21">
        <w:rPr>
          <w:sz w:val="28"/>
          <w:szCs w:val="28"/>
        </w:rPr>
        <w:t>безопасного поведения на проезжей части,</w:t>
      </w:r>
      <w:r w:rsidRPr="00D32C21">
        <w:rPr>
          <w:sz w:val="28"/>
          <w:szCs w:val="28"/>
        </w:rPr>
        <w:t xml:space="preserve"> </w:t>
      </w:r>
      <w:r w:rsidR="000F5B35" w:rsidRPr="00D32C21">
        <w:rPr>
          <w:sz w:val="28"/>
          <w:szCs w:val="28"/>
        </w:rPr>
        <w:t>умение</w:t>
      </w:r>
    </w:p>
    <w:p w:rsidR="000F5B35" w:rsidRPr="00D32C21" w:rsidRDefault="00CD2A55" w:rsidP="00CD2A55">
      <w:pPr>
        <w:tabs>
          <w:tab w:val="left" w:pos="2640"/>
        </w:tabs>
        <w:ind w:right="278"/>
        <w:jc w:val="both"/>
        <w:rPr>
          <w:sz w:val="28"/>
          <w:szCs w:val="28"/>
        </w:rPr>
      </w:pPr>
      <w:r w:rsidRPr="00D32C21">
        <w:rPr>
          <w:sz w:val="28"/>
          <w:szCs w:val="28"/>
        </w:rPr>
        <w:tab/>
      </w:r>
      <w:r w:rsidR="000F5B35" w:rsidRPr="00D32C21">
        <w:rPr>
          <w:sz w:val="28"/>
          <w:szCs w:val="28"/>
        </w:rPr>
        <w:t xml:space="preserve"> логически мыслить,</w:t>
      </w:r>
    </w:p>
    <w:p w:rsidR="00CD2A55" w:rsidRPr="00D32C21" w:rsidRDefault="00CD2A55" w:rsidP="00CD2A55">
      <w:pPr>
        <w:tabs>
          <w:tab w:val="left" w:pos="2640"/>
        </w:tabs>
        <w:ind w:right="278"/>
        <w:jc w:val="both"/>
        <w:rPr>
          <w:sz w:val="28"/>
          <w:szCs w:val="28"/>
        </w:rPr>
      </w:pPr>
      <w:r w:rsidRPr="00D32C21">
        <w:rPr>
          <w:sz w:val="28"/>
          <w:szCs w:val="28"/>
        </w:rPr>
        <w:tab/>
      </w:r>
      <w:r w:rsidR="000F5B35" w:rsidRPr="00D32C21">
        <w:rPr>
          <w:sz w:val="28"/>
          <w:szCs w:val="28"/>
        </w:rPr>
        <w:t xml:space="preserve">выработка навыков </w:t>
      </w:r>
      <w:r w:rsidRPr="00D32C21">
        <w:rPr>
          <w:sz w:val="28"/>
          <w:szCs w:val="28"/>
        </w:rPr>
        <w:t>внимания, наблюдательности,</w:t>
      </w:r>
    </w:p>
    <w:p w:rsidR="000F5B35" w:rsidRPr="00D32C21" w:rsidRDefault="00CD2A55" w:rsidP="00CD2A55">
      <w:pPr>
        <w:tabs>
          <w:tab w:val="left" w:pos="2640"/>
        </w:tabs>
        <w:ind w:right="278"/>
        <w:jc w:val="both"/>
        <w:rPr>
          <w:sz w:val="28"/>
          <w:szCs w:val="28"/>
        </w:rPr>
      </w:pPr>
      <w:r w:rsidRPr="00D32C21">
        <w:rPr>
          <w:sz w:val="28"/>
          <w:szCs w:val="28"/>
        </w:rPr>
        <w:tab/>
        <w:t>зрительной памяти;</w:t>
      </w:r>
    </w:p>
    <w:p w:rsidR="00CD2A55" w:rsidRPr="00D32C21" w:rsidRDefault="000F5B35" w:rsidP="00CD2A55">
      <w:pPr>
        <w:pStyle w:val="a6"/>
        <w:tabs>
          <w:tab w:val="left" w:pos="2640"/>
        </w:tabs>
        <w:spacing w:before="0" w:beforeAutospacing="0" w:after="0" w:afterAutospacing="0"/>
        <w:ind w:right="278"/>
        <w:rPr>
          <w:szCs w:val="28"/>
        </w:rPr>
      </w:pPr>
      <w:r w:rsidRPr="00D32C21">
        <w:rPr>
          <w:b/>
          <w:bCs/>
          <w:i/>
          <w:iCs/>
          <w:szCs w:val="28"/>
        </w:rPr>
        <w:t>воспитательная:</w:t>
      </w:r>
      <w:r w:rsidR="00CD2A55" w:rsidRPr="00D32C21">
        <w:rPr>
          <w:b/>
          <w:bCs/>
          <w:szCs w:val="28"/>
        </w:rPr>
        <w:tab/>
      </w:r>
      <w:r w:rsidRPr="00D32C21">
        <w:rPr>
          <w:bCs/>
          <w:szCs w:val="28"/>
        </w:rPr>
        <w:t>в</w:t>
      </w:r>
      <w:r w:rsidRPr="00D32C21">
        <w:rPr>
          <w:szCs w:val="28"/>
        </w:rPr>
        <w:t>оспитывать культуру</w:t>
      </w:r>
      <w:r w:rsidR="002147A0" w:rsidRPr="00D32C21">
        <w:rPr>
          <w:szCs w:val="28"/>
        </w:rPr>
        <w:t xml:space="preserve"> общения,</w:t>
      </w:r>
    </w:p>
    <w:p w:rsidR="00CD2A55" w:rsidRPr="00D32C21" w:rsidRDefault="00CD2A55" w:rsidP="00CD2A55">
      <w:pPr>
        <w:pStyle w:val="a6"/>
        <w:tabs>
          <w:tab w:val="left" w:pos="2640"/>
        </w:tabs>
        <w:spacing w:before="0" w:beforeAutospacing="0" w:after="0" w:afterAutospacing="0"/>
        <w:ind w:right="278"/>
        <w:rPr>
          <w:szCs w:val="28"/>
        </w:rPr>
      </w:pPr>
      <w:r w:rsidRPr="00D32C21">
        <w:rPr>
          <w:szCs w:val="28"/>
        </w:rPr>
        <w:tab/>
      </w:r>
      <w:r w:rsidR="002147A0" w:rsidRPr="00D32C21">
        <w:rPr>
          <w:szCs w:val="28"/>
        </w:rPr>
        <w:t>уважительное отношение к другим участникам</w:t>
      </w:r>
    </w:p>
    <w:p w:rsidR="000F5B35" w:rsidRPr="00D32C21" w:rsidRDefault="00CD2A55" w:rsidP="00CD2A55">
      <w:pPr>
        <w:pStyle w:val="a6"/>
        <w:tabs>
          <w:tab w:val="left" w:pos="2640"/>
        </w:tabs>
        <w:spacing w:before="0" w:beforeAutospacing="0" w:after="0" w:afterAutospacing="0"/>
        <w:ind w:right="278"/>
        <w:rPr>
          <w:b/>
          <w:bCs/>
          <w:szCs w:val="28"/>
        </w:rPr>
      </w:pPr>
      <w:r w:rsidRPr="00D32C21">
        <w:rPr>
          <w:szCs w:val="28"/>
        </w:rPr>
        <w:tab/>
      </w:r>
      <w:r w:rsidR="002147A0" w:rsidRPr="00D32C21">
        <w:rPr>
          <w:szCs w:val="28"/>
        </w:rPr>
        <w:t>дорожного движения</w:t>
      </w:r>
      <w:r w:rsidR="000F5B35" w:rsidRPr="00D32C21">
        <w:rPr>
          <w:szCs w:val="28"/>
        </w:rPr>
        <w:t>.</w:t>
      </w:r>
      <w:r w:rsidR="000F5B35" w:rsidRPr="00D32C21">
        <w:rPr>
          <w:b/>
          <w:bCs/>
          <w:szCs w:val="28"/>
        </w:rPr>
        <w:t xml:space="preserve"> </w:t>
      </w:r>
    </w:p>
    <w:p w:rsidR="000F5B35" w:rsidRPr="00D32C21" w:rsidRDefault="000F5B35" w:rsidP="000868D8">
      <w:pPr>
        <w:spacing w:before="100" w:beforeAutospacing="1" w:after="100" w:afterAutospacing="1"/>
        <w:ind w:right="278"/>
        <w:jc w:val="both"/>
        <w:rPr>
          <w:sz w:val="28"/>
          <w:szCs w:val="28"/>
        </w:rPr>
      </w:pPr>
      <w:r w:rsidRPr="00D32C21">
        <w:rPr>
          <w:b/>
          <w:bCs/>
          <w:iCs/>
          <w:sz w:val="28"/>
          <w:szCs w:val="28"/>
        </w:rPr>
        <w:t>Оформление:</w:t>
      </w:r>
      <w:r w:rsidRPr="00D32C21">
        <w:rPr>
          <w:b/>
          <w:bCs/>
          <w:i/>
          <w:iCs/>
          <w:sz w:val="28"/>
          <w:szCs w:val="28"/>
        </w:rPr>
        <w:t xml:space="preserve"> </w:t>
      </w:r>
      <w:r w:rsidRPr="00D32C21">
        <w:rPr>
          <w:sz w:val="28"/>
          <w:szCs w:val="28"/>
        </w:rPr>
        <w:t>Плакаты по ПДД</w:t>
      </w:r>
      <w:r w:rsidR="00CD2A55" w:rsidRPr="00D32C21">
        <w:rPr>
          <w:sz w:val="28"/>
          <w:szCs w:val="28"/>
        </w:rPr>
        <w:t>, музыкальное сопровождение</w:t>
      </w:r>
      <w:r w:rsidRPr="00D32C21">
        <w:rPr>
          <w:sz w:val="28"/>
          <w:szCs w:val="28"/>
        </w:rPr>
        <w:t>.</w:t>
      </w:r>
    </w:p>
    <w:p w:rsidR="000F5B35" w:rsidRPr="00D32C21" w:rsidRDefault="000F5B35" w:rsidP="000868D8">
      <w:pPr>
        <w:ind w:right="278"/>
        <w:jc w:val="both"/>
        <w:rPr>
          <w:sz w:val="28"/>
          <w:szCs w:val="28"/>
        </w:rPr>
      </w:pPr>
      <w:r w:rsidRPr="00D32C21">
        <w:rPr>
          <w:b/>
          <w:bCs/>
          <w:sz w:val="28"/>
          <w:szCs w:val="28"/>
        </w:rPr>
        <w:t>Оборудование:</w:t>
      </w:r>
      <w:r w:rsidRPr="00D32C21">
        <w:rPr>
          <w:sz w:val="28"/>
          <w:szCs w:val="28"/>
        </w:rPr>
        <w:t xml:space="preserve"> </w:t>
      </w:r>
      <w:r w:rsidR="00CD2A55" w:rsidRPr="00D32C21">
        <w:rPr>
          <w:sz w:val="28"/>
          <w:szCs w:val="28"/>
        </w:rPr>
        <w:t xml:space="preserve">Система для показа мультимедийной презентации на основе местного материала – компьютер, DVD-плеер, телевизор, видеопроектор, </w:t>
      </w:r>
      <w:r w:rsidRPr="00D32C21">
        <w:rPr>
          <w:sz w:val="28"/>
          <w:szCs w:val="28"/>
        </w:rPr>
        <w:t>Правила дорожного движения, изображение пешеходного перехода («зебра»), д</w:t>
      </w:r>
      <w:r w:rsidR="008E1225" w:rsidRPr="00D32C21">
        <w:rPr>
          <w:sz w:val="28"/>
          <w:szCs w:val="28"/>
        </w:rPr>
        <w:t>орожные знаки, слайды, дублирующие текст,</w:t>
      </w:r>
      <w:r w:rsidRPr="00D32C21">
        <w:rPr>
          <w:sz w:val="28"/>
          <w:szCs w:val="28"/>
        </w:rPr>
        <w:t xml:space="preserve"> «Средства регулирования дорожного движения», наглядный материал.</w:t>
      </w:r>
    </w:p>
    <w:p w:rsidR="00770CF3" w:rsidRPr="00D32C21" w:rsidRDefault="00770CF3" w:rsidP="000868D8">
      <w:pPr>
        <w:ind w:right="278"/>
        <w:jc w:val="both"/>
        <w:rPr>
          <w:b/>
          <w:bCs/>
          <w:i/>
          <w:iCs/>
          <w:sz w:val="28"/>
          <w:szCs w:val="28"/>
        </w:rPr>
      </w:pPr>
    </w:p>
    <w:p w:rsidR="000F5B35" w:rsidRPr="00D32C21" w:rsidRDefault="00770CF3" w:rsidP="000868D8">
      <w:pPr>
        <w:ind w:right="278"/>
        <w:jc w:val="both"/>
        <w:rPr>
          <w:b/>
          <w:sz w:val="28"/>
          <w:szCs w:val="28"/>
        </w:rPr>
      </w:pPr>
      <w:r w:rsidRPr="00D32C21">
        <w:rPr>
          <w:b/>
          <w:bCs/>
          <w:iCs/>
          <w:sz w:val="28"/>
          <w:szCs w:val="28"/>
        </w:rPr>
        <w:t>Структура зан</w:t>
      </w:r>
      <w:r w:rsidR="000F5B35" w:rsidRPr="00D32C21">
        <w:rPr>
          <w:b/>
          <w:bCs/>
          <w:iCs/>
          <w:sz w:val="28"/>
          <w:szCs w:val="28"/>
        </w:rPr>
        <w:t>ятия:</w:t>
      </w:r>
      <w:r w:rsidR="000F5B35" w:rsidRPr="00D32C21">
        <w:rPr>
          <w:b/>
          <w:sz w:val="28"/>
          <w:szCs w:val="28"/>
        </w:rPr>
        <w:t xml:space="preserve"> </w:t>
      </w:r>
    </w:p>
    <w:p w:rsidR="00D32C21" w:rsidRDefault="000F5B35" w:rsidP="000868D8">
      <w:pPr>
        <w:ind w:right="278"/>
        <w:jc w:val="both"/>
        <w:rPr>
          <w:sz w:val="28"/>
          <w:szCs w:val="28"/>
        </w:rPr>
      </w:pPr>
      <w:smartTag w:uri="urn:schemas-microsoft-com:office:smarttags" w:element="place">
        <w:r w:rsidRPr="00D32C21">
          <w:rPr>
            <w:sz w:val="28"/>
            <w:szCs w:val="28"/>
            <w:lang w:val="en-US"/>
          </w:rPr>
          <w:t>I</w:t>
        </w:r>
        <w:r w:rsidRPr="00D32C21">
          <w:rPr>
            <w:sz w:val="28"/>
            <w:szCs w:val="28"/>
          </w:rPr>
          <w:t>.</w:t>
        </w:r>
      </w:smartTag>
      <w:r w:rsidRPr="00D32C21">
        <w:rPr>
          <w:sz w:val="28"/>
          <w:szCs w:val="28"/>
        </w:rPr>
        <w:t xml:space="preserve"> Организационный момент. </w:t>
      </w:r>
    </w:p>
    <w:p w:rsidR="003E0939" w:rsidRPr="00D32C21" w:rsidRDefault="000F5B35" w:rsidP="000868D8">
      <w:pPr>
        <w:ind w:right="278"/>
        <w:jc w:val="both"/>
        <w:rPr>
          <w:bCs/>
          <w:sz w:val="28"/>
          <w:szCs w:val="28"/>
        </w:rPr>
      </w:pPr>
      <w:r w:rsidRPr="00D32C21">
        <w:rPr>
          <w:sz w:val="28"/>
          <w:szCs w:val="28"/>
          <w:lang w:val="en-US"/>
        </w:rPr>
        <w:t>II</w:t>
      </w:r>
      <w:r w:rsidRPr="00D32C21">
        <w:rPr>
          <w:sz w:val="28"/>
          <w:szCs w:val="28"/>
        </w:rPr>
        <w:t xml:space="preserve">. </w:t>
      </w:r>
      <w:r w:rsidR="00F81D05" w:rsidRPr="00D32C21">
        <w:rPr>
          <w:bCs/>
          <w:sz w:val="28"/>
          <w:szCs w:val="28"/>
        </w:rPr>
        <w:t>Регулируемый пешеходный переход</w:t>
      </w:r>
      <w:r w:rsidR="003E0939" w:rsidRPr="00D32C21">
        <w:rPr>
          <w:bCs/>
          <w:sz w:val="28"/>
          <w:szCs w:val="28"/>
        </w:rPr>
        <w:t xml:space="preserve"> (демонстрация фотографий, ПДД).</w:t>
      </w:r>
    </w:p>
    <w:p w:rsidR="003E0939" w:rsidRPr="00D32C21" w:rsidRDefault="00683415" w:rsidP="003E0939">
      <w:pPr>
        <w:ind w:right="278"/>
        <w:jc w:val="both"/>
        <w:rPr>
          <w:sz w:val="28"/>
          <w:szCs w:val="28"/>
        </w:rPr>
      </w:pPr>
      <w:r w:rsidRPr="00D32C21">
        <w:rPr>
          <w:sz w:val="28"/>
          <w:szCs w:val="28"/>
          <w:lang w:val="en-US"/>
        </w:rPr>
        <w:t>III</w:t>
      </w:r>
      <w:r w:rsidRPr="00D32C21">
        <w:rPr>
          <w:sz w:val="28"/>
          <w:szCs w:val="28"/>
        </w:rPr>
        <w:t>.</w:t>
      </w:r>
      <w:r w:rsidR="003E0939" w:rsidRPr="00D32C21">
        <w:rPr>
          <w:sz w:val="28"/>
          <w:szCs w:val="28"/>
        </w:rPr>
        <w:t xml:space="preserve"> Основная часть. Общие виды опасност</w:t>
      </w:r>
      <w:r w:rsidR="00D32C21">
        <w:rPr>
          <w:sz w:val="28"/>
          <w:szCs w:val="28"/>
        </w:rPr>
        <w:t>ей</w:t>
      </w:r>
      <w:r w:rsidR="003E0939" w:rsidRPr="00D32C21">
        <w:rPr>
          <w:sz w:val="28"/>
          <w:szCs w:val="28"/>
        </w:rPr>
        <w:t>, с которыми может столкнуться пешеход при переходе проезжей части на зелёный сигнал светофора.</w:t>
      </w:r>
    </w:p>
    <w:p w:rsidR="000F5B35" w:rsidRPr="00D32C21" w:rsidRDefault="00683415" w:rsidP="000868D8">
      <w:pPr>
        <w:ind w:right="278"/>
        <w:jc w:val="both"/>
        <w:rPr>
          <w:sz w:val="28"/>
          <w:szCs w:val="28"/>
        </w:rPr>
      </w:pPr>
      <w:r w:rsidRPr="00D32C21">
        <w:rPr>
          <w:sz w:val="28"/>
          <w:szCs w:val="28"/>
          <w:lang w:val="en-US"/>
        </w:rPr>
        <w:t>IV</w:t>
      </w:r>
      <w:r w:rsidR="000F5B35" w:rsidRPr="00D32C21">
        <w:rPr>
          <w:sz w:val="28"/>
          <w:szCs w:val="28"/>
        </w:rPr>
        <w:t>.</w:t>
      </w:r>
      <w:r w:rsidR="003E0939" w:rsidRPr="00D32C21">
        <w:rPr>
          <w:sz w:val="28"/>
          <w:szCs w:val="28"/>
        </w:rPr>
        <w:t xml:space="preserve"> Места повышенной опасности, расположенные вблизи учреждения образования.</w:t>
      </w:r>
    </w:p>
    <w:p w:rsidR="00AD1524" w:rsidRPr="00D32C21" w:rsidRDefault="00683415" w:rsidP="00AD1524">
      <w:pPr>
        <w:ind w:right="278"/>
        <w:jc w:val="both"/>
        <w:rPr>
          <w:sz w:val="28"/>
          <w:szCs w:val="28"/>
        </w:rPr>
      </w:pPr>
      <w:r w:rsidRPr="00D32C21">
        <w:rPr>
          <w:sz w:val="28"/>
          <w:szCs w:val="28"/>
        </w:rPr>
        <w:t>V</w:t>
      </w:r>
      <w:r w:rsidR="000F5B35" w:rsidRPr="00D32C21">
        <w:rPr>
          <w:sz w:val="28"/>
          <w:szCs w:val="28"/>
        </w:rPr>
        <w:t>.</w:t>
      </w:r>
      <w:r w:rsidRPr="00D32C21">
        <w:rPr>
          <w:sz w:val="28"/>
          <w:szCs w:val="28"/>
        </w:rPr>
        <w:t xml:space="preserve"> Задания на внимательность</w:t>
      </w:r>
      <w:r w:rsidR="003E0939" w:rsidRPr="00D32C21">
        <w:rPr>
          <w:sz w:val="28"/>
          <w:szCs w:val="28"/>
        </w:rPr>
        <w:t xml:space="preserve"> и зрительную память</w:t>
      </w:r>
      <w:r w:rsidRPr="00D32C21">
        <w:rPr>
          <w:sz w:val="28"/>
          <w:szCs w:val="28"/>
        </w:rPr>
        <w:t>.</w:t>
      </w:r>
    </w:p>
    <w:p w:rsidR="001558F7" w:rsidRPr="00D32C21" w:rsidRDefault="001558F7" w:rsidP="00AD1524">
      <w:pPr>
        <w:ind w:right="278"/>
        <w:jc w:val="both"/>
        <w:rPr>
          <w:sz w:val="28"/>
          <w:szCs w:val="28"/>
        </w:rPr>
      </w:pPr>
      <w:r w:rsidRPr="00D32C21">
        <w:rPr>
          <w:sz w:val="28"/>
          <w:szCs w:val="28"/>
          <w:lang w:val="en-US"/>
        </w:rPr>
        <w:t>VI</w:t>
      </w:r>
      <w:r w:rsidRPr="00D32C21">
        <w:rPr>
          <w:sz w:val="28"/>
          <w:szCs w:val="28"/>
        </w:rPr>
        <w:t>. Правила перехода проезжей части по сигналам регулировщика.</w:t>
      </w:r>
    </w:p>
    <w:p w:rsidR="000F5B35" w:rsidRPr="00D32C21" w:rsidRDefault="00683415" w:rsidP="00AD1524">
      <w:pPr>
        <w:ind w:right="278"/>
        <w:jc w:val="both"/>
        <w:rPr>
          <w:sz w:val="28"/>
          <w:szCs w:val="28"/>
        </w:rPr>
      </w:pPr>
      <w:r w:rsidRPr="00D32C21">
        <w:rPr>
          <w:bCs/>
          <w:sz w:val="28"/>
          <w:szCs w:val="28"/>
          <w:lang w:val="en-US"/>
        </w:rPr>
        <w:t>VI</w:t>
      </w:r>
      <w:r w:rsidR="001558F7" w:rsidRPr="00D32C21">
        <w:rPr>
          <w:bCs/>
          <w:sz w:val="28"/>
          <w:szCs w:val="28"/>
          <w:lang w:val="en-US"/>
        </w:rPr>
        <w:t>I</w:t>
      </w:r>
      <w:r w:rsidRPr="00D32C21">
        <w:rPr>
          <w:bCs/>
          <w:sz w:val="28"/>
          <w:szCs w:val="28"/>
        </w:rPr>
        <w:t>. Подведение итогов занятия</w:t>
      </w:r>
      <w:r w:rsidRPr="00D32C21">
        <w:rPr>
          <w:b/>
          <w:sz w:val="28"/>
          <w:szCs w:val="28"/>
        </w:rPr>
        <w:t xml:space="preserve"> (</w:t>
      </w:r>
      <w:r w:rsidR="00AD1524" w:rsidRPr="00D32C21">
        <w:rPr>
          <w:sz w:val="28"/>
          <w:szCs w:val="28"/>
        </w:rPr>
        <w:t>Рефлексия:</w:t>
      </w:r>
      <w:r w:rsidR="00AD1524" w:rsidRPr="00D32C21">
        <w:rPr>
          <w:b/>
          <w:sz w:val="28"/>
          <w:szCs w:val="28"/>
        </w:rPr>
        <w:t xml:space="preserve"> </w:t>
      </w:r>
      <w:r w:rsidRPr="00D32C21">
        <w:rPr>
          <w:sz w:val="28"/>
          <w:szCs w:val="28"/>
        </w:rPr>
        <w:t>закрепляющие вопросы и тезисы по ПДД).</w:t>
      </w:r>
      <w:r w:rsidR="00AD1524" w:rsidRPr="00D32C21">
        <w:rPr>
          <w:sz w:val="28"/>
          <w:szCs w:val="28"/>
        </w:rPr>
        <w:t xml:space="preserve"> Памятка пешехода</w:t>
      </w:r>
      <w:r w:rsidR="000F5B35" w:rsidRPr="00D32C21">
        <w:rPr>
          <w:sz w:val="28"/>
          <w:szCs w:val="28"/>
        </w:rPr>
        <w:t>.</w:t>
      </w:r>
    </w:p>
    <w:p w:rsidR="001558F7" w:rsidRPr="00D32C21" w:rsidRDefault="001558F7" w:rsidP="00770CF3">
      <w:pPr>
        <w:spacing w:before="100" w:beforeAutospacing="1" w:after="100" w:afterAutospacing="1"/>
        <w:ind w:right="278"/>
        <w:jc w:val="center"/>
        <w:rPr>
          <w:b/>
          <w:bCs/>
          <w:sz w:val="28"/>
          <w:szCs w:val="28"/>
        </w:rPr>
      </w:pPr>
    </w:p>
    <w:p w:rsidR="000F5B35" w:rsidRPr="00D32C21" w:rsidRDefault="00770CF3" w:rsidP="00770CF3">
      <w:pPr>
        <w:spacing w:before="100" w:beforeAutospacing="1" w:after="100" w:afterAutospacing="1"/>
        <w:ind w:right="278"/>
        <w:jc w:val="center"/>
        <w:rPr>
          <w:b/>
          <w:bCs/>
          <w:sz w:val="28"/>
          <w:szCs w:val="28"/>
        </w:rPr>
      </w:pPr>
      <w:r w:rsidRPr="00D32C21">
        <w:rPr>
          <w:b/>
          <w:bCs/>
          <w:sz w:val="28"/>
          <w:szCs w:val="28"/>
        </w:rPr>
        <w:t>ХОД ЗАН</w:t>
      </w:r>
      <w:r w:rsidR="000F5B35" w:rsidRPr="00D32C21">
        <w:rPr>
          <w:b/>
          <w:bCs/>
          <w:sz w:val="28"/>
          <w:szCs w:val="28"/>
        </w:rPr>
        <w:t>ЯТИЯ</w:t>
      </w:r>
    </w:p>
    <w:p w:rsidR="000F5B35" w:rsidRPr="00D32C21" w:rsidRDefault="000F5B35" w:rsidP="000868D8">
      <w:pPr>
        <w:ind w:right="278"/>
        <w:jc w:val="both"/>
        <w:rPr>
          <w:b/>
          <w:sz w:val="28"/>
          <w:szCs w:val="28"/>
        </w:rPr>
      </w:pPr>
      <w:smartTag w:uri="urn:schemas-microsoft-com:office:smarttags" w:element="place">
        <w:r w:rsidRPr="00D32C21">
          <w:rPr>
            <w:b/>
            <w:bCs/>
            <w:sz w:val="28"/>
            <w:szCs w:val="28"/>
            <w:lang w:val="en-US"/>
          </w:rPr>
          <w:lastRenderedPageBreak/>
          <w:t>I</w:t>
        </w:r>
        <w:r w:rsidRPr="00D32C21">
          <w:rPr>
            <w:b/>
            <w:bCs/>
            <w:sz w:val="28"/>
            <w:szCs w:val="28"/>
          </w:rPr>
          <w:t>.</w:t>
        </w:r>
      </w:smartTag>
      <w:r w:rsidRPr="00D32C21">
        <w:rPr>
          <w:b/>
          <w:bCs/>
          <w:sz w:val="28"/>
          <w:szCs w:val="28"/>
        </w:rPr>
        <w:t xml:space="preserve"> Организационный момент. Вступление в тему.</w:t>
      </w:r>
    </w:p>
    <w:p w:rsidR="000F5B35" w:rsidRPr="00D32C21" w:rsidRDefault="000F5B35" w:rsidP="000868D8">
      <w:pPr>
        <w:ind w:right="278"/>
        <w:jc w:val="both"/>
        <w:rPr>
          <w:b/>
          <w:sz w:val="28"/>
          <w:szCs w:val="28"/>
        </w:rPr>
      </w:pPr>
      <w:r w:rsidRPr="00D32C21">
        <w:rPr>
          <w:b/>
          <w:bCs/>
          <w:sz w:val="28"/>
          <w:szCs w:val="28"/>
        </w:rPr>
        <w:t xml:space="preserve">Учитель: </w:t>
      </w:r>
      <w:r w:rsidRPr="00D32C21">
        <w:rPr>
          <w:sz w:val="28"/>
          <w:szCs w:val="28"/>
        </w:rPr>
        <w:t xml:space="preserve">Здравствуйте, дорогие ребята! </w:t>
      </w:r>
    </w:p>
    <w:p w:rsidR="000F5B35" w:rsidRPr="00D32C21" w:rsidRDefault="003E0939" w:rsidP="003E0939">
      <w:pPr>
        <w:ind w:right="278" w:firstLine="708"/>
        <w:jc w:val="both"/>
        <w:rPr>
          <w:spacing w:val="-1"/>
          <w:sz w:val="28"/>
          <w:szCs w:val="28"/>
        </w:rPr>
      </w:pPr>
      <w:r w:rsidRPr="00D32C21">
        <w:rPr>
          <w:sz w:val="28"/>
          <w:szCs w:val="28"/>
        </w:rPr>
        <w:t>Вы все знаете действующие Правила дорожного движения и соблюдаете их. Но важно знать, что даже беспрекословно соблюдая Правила дорожного движения</w:t>
      </w:r>
      <w:r w:rsidR="00190348" w:rsidRPr="00D32C21">
        <w:rPr>
          <w:sz w:val="28"/>
          <w:szCs w:val="28"/>
        </w:rPr>
        <w:t>,</w:t>
      </w:r>
      <w:r w:rsidRPr="00D32C21">
        <w:rPr>
          <w:sz w:val="28"/>
          <w:szCs w:val="28"/>
        </w:rPr>
        <w:t xml:space="preserve"> нельзя быть в полной безопасности на дороге</w:t>
      </w:r>
      <w:r w:rsidR="000F5B35" w:rsidRPr="00D32C21">
        <w:rPr>
          <w:sz w:val="28"/>
          <w:szCs w:val="28"/>
        </w:rPr>
        <w:t>.</w:t>
      </w:r>
      <w:r w:rsidRPr="00D32C21">
        <w:rPr>
          <w:sz w:val="28"/>
          <w:szCs w:val="28"/>
        </w:rPr>
        <w:t xml:space="preserve"> Сегодня мы с вами узнаем почему.</w:t>
      </w:r>
    </w:p>
    <w:p w:rsidR="008F2483" w:rsidRPr="00D32C21" w:rsidRDefault="008F2483" w:rsidP="000868D8">
      <w:pPr>
        <w:ind w:right="278"/>
        <w:jc w:val="both"/>
        <w:rPr>
          <w:b/>
          <w:sz w:val="28"/>
          <w:szCs w:val="28"/>
        </w:rPr>
      </w:pPr>
    </w:p>
    <w:p w:rsidR="000F5B35" w:rsidRPr="00D32C21" w:rsidRDefault="000F5B35" w:rsidP="000868D8">
      <w:pPr>
        <w:ind w:right="278"/>
        <w:jc w:val="both"/>
        <w:rPr>
          <w:b/>
          <w:bCs/>
          <w:spacing w:val="-2"/>
          <w:sz w:val="28"/>
          <w:szCs w:val="28"/>
        </w:rPr>
      </w:pPr>
      <w:r w:rsidRPr="00D32C21">
        <w:rPr>
          <w:b/>
          <w:sz w:val="28"/>
          <w:szCs w:val="28"/>
          <w:lang w:val="en-US"/>
        </w:rPr>
        <w:t>II</w:t>
      </w:r>
      <w:r w:rsidRPr="00D32C21">
        <w:rPr>
          <w:b/>
          <w:sz w:val="28"/>
          <w:szCs w:val="28"/>
        </w:rPr>
        <w:t>.</w:t>
      </w:r>
      <w:r w:rsidRPr="00D32C21">
        <w:rPr>
          <w:b/>
          <w:bCs/>
          <w:spacing w:val="-2"/>
          <w:sz w:val="28"/>
          <w:szCs w:val="28"/>
        </w:rPr>
        <w:t xml:space="preserve"> </w:t>
      </w:r>
      <w:r w:rsidR="00F81D05" w:rsidRPr="00D32C21">
        <w:rPr>
          <w:b/>
          <w:bCs/>
          <w:spacing w:val="-2"/>
          <w:sz w:val="28"/>
          <w:szCs w:val="28"/>
        </w:rPr>
        <w:t xml:space="preserve">Регулируемый пешеходный переход. </w:t>
      </w:r>
      <w:r w:rsidRPr="00D32C21">
        <w:rPr>
          <w:b/>
          <w:bCs/>
          <w:spacing w:val="-2"/>
          <w:sz w:val="28"/>
          <w:szCs w:val="28"/>
        </w:rPr>
        <w:t xml:space="preserve">Средства </w:t>
      </w:r>
      <w:r w:rsidR="00F81D05" w:rsidRPr="00D32C21">
        <w:rPr>
          <w:b/>
          <w:bCs/>
          <w:spacing w:val="-2"/>
          <w:sz w:val="28"/>
          <w:szCs w:val="28"/>
        </w:rPr>
        <w:t>организации</w:t>
      </w:r>
      <w:r w:rsidRPr="00D32C21">
        <w:rPr>
          <w:b/>
          <w:bCs/>
          <w:spacing w:val="-2"/>
          <w:sz w:val="28"/>
          <w:szCs w:val="28"/>
        </w:rPr>
        <w:t xml:space="preserve"> дорожного движения.</w:t>
      </w:r>
    </w:p>
    <w:p w:rsidR="000F5B35" w:rsidRPr="00D32C21" w:rsidRDefault="000F5B35" w:rsidP="000868D8">
      <w:pPr>
        <w:ind w:right="278"/>
        <w:jc w:val="both"/>
        <w:rPr>
          <w:bCs/>
          <w:spacing w:val="-2"/>
          <w:sz w:val="28"/>
          <w:szCs w:val="28"/>
        </w:rPr>
      </w:pPr>
      <w:r w:rsidRPr="00D32C21">
        <w:rPr>
          <w:b/>
          <w:bCs/>
          <w:spacing w:val="-2"/>
          <w:sz w:val="28"/>
          <w:szCs w:val="28"/>
        </w:rPr>
        <w:t xml:space="preserve">      </w:t>
      </w:r>
      <w:r w:rsidRPr="00D32C21">
        <w:rPr>
          <w:bCs/>
          <w:spacing w:val="-2"/>
          <w:sz w:val="28"/>
          <w:szCs w:val="28"/>
        </w:rPr>
        <w:t>(Ученикам раздаются Правила дорожного движения).</w:t>
      </w:r>
    </w:p>
    <w:p w:rsidR="000F5B35" w:rsidRPr="00D32C21" w:rsidRDefault="000F5B35" w:rsidP="000868D8">
      <w:pPr>
        <w:ind w:right="278"/>
        <w:jc w:val="both"/>
        <w:rPr>
          <w:bCs/>
          <w:spacing w:val="-2"/>
          <w:sz w:val="28"/>
          <w:szCs w:val="28"/>
        </w:rPr>
      </w:pPr>
    </w:p>
    <w:p w:rsidR="000F5B35" w:rsidRPr="00D32C21" w:rsidRDefault="00F81D05" w:rsidP="000868D8">
      <w:pPr>
        <w:ind w:right="278"/>
        <w:jc w:val="both"/>
        <w:rPr>
          <w:b/>
          <w:bCs/>
          <w:spacing w:val="-2"/>
          <w:sz w:val="28"/>
          <w:szCs w:val="28"/>
        </w:rPr>
      </w:pPr>
      <w:r w:rsidRPr="00D32C21">
        <w:rPr>
          <w:bCs/>
          <w:spacing w:val="-2"/>
          <w:sz w:val="28"/>
          <w:szCs w:val="28"/>
        </w:rPr>
        <w:t>Фотографии</w:t>
      </w:r>
      <w:r w:rsidR="000F5B35" w:rsidRPr="00D32C21">
        <w:rPr>
          <w:bCs/>
          <w:spacing w:val="-2"/>
          <w:sz w:val="28"/>
          <w:szCs w:val="28"/>
        </w:rPr>
        <w:t xml:space="preserve">. </w:t>
      </w:r>
      <w:r w:rsidR="000F5B35" w:rsidRPr="00D32C21">
        <w:rPr>
          <w:b/>
          <w:bCs/>
          <w:spacing w:val="-2"/>
          <w:sz w:val="28"/>
          <w:szCs w:val="28"/>
        </w:rPr>
        <w:t xml:space="preserve">Виды средств дорожного регулирования: </w:t>
      </w:r>
    </w:p>
    <w:p w:rsidR="000F5B35" w:rsidRPr="00D32C21" w:rsidRDefault="000F5B35" w:rsidP="000868D8">
      <w:pPr>
        <w:ind w:right="278"/>
        <w:jc w:val="both"/>
        <w:rPr>
          <w:bCs/>
          <w:spacing w:val="-2"/>
          <w:sz w:val="28"/>
          <w:szCs w:val="28"/>
        </w:rPr>
      </w:pPr>
      <w:r w:rsidRPr="00D32C21">
        <w:rPr>
          <w:bCs/>
          <w:spacing w:val="-2"/>
          <w:sz w:val="28"/>
          <w:szCs w:val="28"/>
        </w:rPr>
        <w:t xml:space="preserve">            1. Дорожные знаки.</w:t>
      </w:r>
    </w:p>
    <w:p w:rsidR="000F5B35" w:rsidRPr="00D32C21" w:rsidRDefault="000F5B35" w:rsidP="000868D8">
      <w:pPr>
        <w:ind w:right="278"/>
        <w:jc w:val="both"/>
        <w:rPr>
          <w:bCs/>
          <w:spacing w:val="-2"/>
          <w:sz w:val="28"/>
          <w:szCs w:val="28"/>
        </w:rPr>
      </w:pPr>
      <w:r w:rsidRPr="00D32C21">
        <w:rPr>
          <w:bCs/>
          <w:spacing w:val="-2"/>
          <w:sz w:val="28"/>
          <w:szCs w:val="28"/>
        </w:rPr>
        <w:t xml:space="preserve">            2. Светофоры.</w:t>
      </w:r>
    </w:p>
    <w:p w:rsidR="000F5B35" w:rsidRPr="00D32C21" w:rsidRDefault="000F5B35" w:rsidP="000868D8">
      <w:pPr>
        <w:ind w:right="278"/>
        <w:jc w:val="both"/>
        <w:rPr>
          <w:bCs/>
          <w:spacing w:val="-2"/>
          <w:sz w:val="28"/>
          <w:szCs w:val="28"/>
        </w:rPr>
      </w:pPr>
      <w:r w:rsidRPr="00D32C21">
        <w:rPr>
          <w:bCs/>
          <w:spacing w:val="-2"/>
          <w:sz w:val="28"/>
          <w:szCs w:val="28"/>
        </w:rPr>
        <w:t xml:space="preserve">            3. Дорожная разметка.</w:t>
      </w:r>
    </w:p>
    <w:p w:rsidR="000F5B35" w:rsidRPr="00D32C21" w:rsidRDefault="000F5B35" w:rsidP="000868D8">
      <w:pPr>
        <w:ind w:right="278"/>
        <w:jc w:val="both"/>
        <w:rPr>
          <w:bCs/>
          <w:spacing w:val="-2"/>
          <w:sz w:val="28"/>
          <w:szCs w:val="28"/>
        </w:rPr>
      </w:pPr>
    </w:p>
    <w:p w:rsidR="000F5B35" w:rsidRPr="00D32C21" w:rsidRDefault="000F5B35" w:rsidP="000868D8">
      <w:pPr>
        <w:ind w:right="278"/>
        <w:jc w:val="both"/>
        <w:rPr>
          <w:b/>
          <w:bCs/>
          <w:spacing w:val="-2"/>
          <w:sz w:val="28"/>
          <w:szCs w:val="28"/>
        </w:rPr>
      </w:pPr>
      <w:r w:rsidRPr="00D32C21">
        <w:rPr>
          <w:b/>
          <w:bCs/>
          <w:spacing w:val="-2"/>
          <w:sz w:val="28"/>
          <w:szCs w:val="28"/>
        </w:rPr>
        <w:t xml:space="preserve">Приложение 2 </w:t>
      </w:r>
      <w:r w:rsidRPr="00D32C21">
        <w:rPr>
          <w:bCs/>
          <w:spacing w:val="-2"/>
          <w:sz w:val="28"/>
          <w:szCs w:val="28"/>
        </w:rPr>
        <w:t>к правилам дорожного движения</w:t>
      </w:r>
      <w:r w:rsidRPr="00D32C21">
        <w:rPr>
          <w:b/>
          <w:bCs/>
          <w:spacing w:val="-2"/>
          <w:sz w:val="28"/>
          <w:szCs w:val="28"/>
        </w:rPr>
        <w:t xml:space="preserve">       </w:t>
      </w:r>
    </w:p>
    <w:p w:rsidR="000F5B35" w:rsidRPr="00D32C21" w:rsidRDefault="000F5B35" w:rsidP="000868D8">
      <w:pPr>
        <w:ind w:right="278"/>
        <w:jc w:val="both"/>
        <w:rPr>
          <w:b/>
          <w:bCs/>
          <w:spacing w:val="-2"/>
          <w:sz w:val="28"/>
          <w:szCs w:val="28"/>
        </w:rPr>
      </w:pPr>
      <w:r w:rsidRPr="00D32C21">
        <w:rPr>
          <w:b/>
          <w:bCs/>
          <w:spacing w:val="-2"/>
          <w:sz w:val="28"/>
          <w:szCs w:val="28"/>
        </w:rPr>
        <w:t>Глава 2. Изображение дорожных знаков.</w:t>
      </w:r>
    </w:p>
    <w:p w:rsidR="000F5B35" w:rsidRPr="00D32C21" w:rsidRDefault="000F5B35" w:rsidP="000868D8">
      <w:pPr>
        <w:ind w:right="278"/>
        <w:jc w:val="both"/>
        <w:rPr>
          <w:bCs/>
          <w:spacing w:val="-2"/>
          <w:sz w:val="28"/>
          <w:szCs w:val="28"/>
        </w:rPr>
      </w:pPr>
    </w:p>
    <w:p w:rsidR="00D65C76" w:rsidRPr="00D32C21" w:rsidRDefault="00D65C76" w:rsidP="000868D8">
      <w:pPr>
        <w:ind w:right="278" w:firstLine="708"/>
        <w:jc w:val="both"/>
        <w:rPr>
          <w:b/>
          <w:bCs/>
          <w:sz w:val="28"/>
          <w:szCs w:val="28"/>
        </w:rPr>
      </w:pPr>
      <w:r w:rsidRPr="00D32C21">
        <w:rPr>
          <w:b/>
          <w:bCs/>
          <w:sz w:val="28"/>
          <w:szCs w:val="28"/>
        </w:rPr>
        <w:t>Учащимся предоставляется следующий материал:</w:t>
      </w:r>
    </w:p>
    <w:p w:rsidR="000F5B35" w:rsidRPr="00D32C21" w:rsidRDefault="000F5B35" w:rsidP="000868D8">
      <w:pPr>
        <w:ind w:right="278" w:firstLine="708"/>
        <w:jc w:val="both"/>
        <w:rPr>
          <w:b/>
          <w:sz w:val="28"/>
          <w:szCs w:val="28"/>
        </w:rPr>
      </w:pPr>
      <w:r w:rsidRPr="00D32C21">
        <w:rPr>
          <w:b/>
          <w:bCs/>
          <w:sz w:val="28"/>
          <w:szCs w:val="28"/>
        </w:rPr>
        <w:t>ДОРОЖНЫЕ ЗНАКИ</w:t>
      </w:r>
    </w:p>
    <w:p w:rsidR="000F5B35" w:rsidRPr="00D32C21" w:rsidRDefault="000F5B35" w:rsidP="000868D8">
      <w:pPr>
        <w:ind w:right="278" w:firstLine="708"/>
        <w:jc w:val="both"/>
        <w:rPr>
          <w:sz w:val="28"/>
          <w:szCs w:val="28"/>
        </w:rPr>
      </w:pPr>
      <w:r w:rsidRPr="00D32C21">
        <w:rPr>
          <w:sz w:val="28"/>
          <w:szCs w:val="28"/>
        </w:rPr>
        <w:t>Главными средствами организации дорожного движения являются дорожные знаки, дорожная разметка и светофоры.</w:t>
      </w:r>
    </w:p>
    <w:p w:rsidR="000F5B35" w:rsidRPr="00D32C21" w:rsidRDefault="000F5B35" w:rsidP="000868D8">
      <w:pPr>
        <w:shd w:val="clear" w:color="auto" w:fill="FFFFFF"/>
        <w:spacing w:line="322" w:lineRule="exact"/>
        <w:ind w:right="278" w:firstLine="709"/>
        <w:jc w:val="both"/>
        <w:rPr>
          <w:sz w:val="28"/>
          <w:szCs w:val="28"/>
        </w:rPr>
      </w:pPr>
      <w:r w:rsidRPr="00D32C21">
        <w:rPr>
          <w:sz w:val="28"/>
          <w:szCs w:val="28"/>
        </w:rPr>
        <w:t xml:space="preserve">В соответствии с нормативными документами установлено </w:t>
      </w:r>
      <w:r w:rsidRPr="00D32C21">
        <w:rPr>
          <w:b/>
          <w:sz w:val="28"/>
          <w:szCs w:val="28"/>
        </w:rPr>
        <w:t>семь групп дорожных знаков:</w:t>
      </w:r>
      <w:r w:rsidRPr="00D32C21">
        <w:rPr>
          <w:sz w:val="28"/>
          <w:szCs w:val="28"/>
        </w:rPr>
        <w:t xml:space="preserve"> </w:t>
      </w:r>
    </w:p>
    <w:p w:rsidR="000F5B35" w:rsidRPr="00D32C21" w:rsidRDefault="000F5B35" w:rsidP="000868D8">
      <w:pPr>
        <w:shd w:val="clear" w:color="auto" w:fill="FFFFFF"/>
        <w:spacing w:line="322" w:lineRule="exact"/>
        <w:ind w:right="278" w:firstLine="709"/>
        <w:jc w:val="both"/>
        <w:rPr>
          <w:sz w:val="28"/>
          <w:szCs w:val="28"/>
        </w:rPr>
      </w:pPr>
      <w:r w:rsidRPr="00D32C21">
        <w:rPr>
          <w:sz w:val="28"/>
          <w:szCs w:val="28"/>
        </w:rPr>
        <w:t xml:space="preserve">предупреждающие, </w:t>
      </w:r>
    </w:p>
    <w:p w:rsidR="000F5B35" w:rsidRPr="00D32C21" w:rsidRDefault="000F5B35" w:rsidP="000868D8">
      <w:pPr>
        <w:shd w:val="clear" w:color="auto" w:fill="FFFFFF"/>
        <w:spacing w:line="322" w:lineRule="exact"/>
        <w:ind w:right="278" w:firstLine="709"/>
        <w:jc w:val="both"/>
        <w:rPr>
          <w:sz w:val="28"/>
          <w:szCs w:val="28"/>
        </w:rPr>
      </w:pPr>
      <w:r w:rsidRPr="00D32C21">
        <w:rPr>
          <w:sz w:val="28"/>
          <w:szCs w:val="28"/>
        </w:rPr>
        <w:t xml:space="preserve">приоритета, </w:t>
      </w:r>
    </w:p>
    <w:p w:rsidR="000F5B35" w:rsidRPr="00D32C21" w:rsidRDefault="000F5B35" w:rsidP="000868D8">
      <w:pPr>
        <w:shd w:val="clear" w:color="auto" w:fill="FFFFFF"/>
        <w:spacing w:line="322" w:lineRule="exact"/>
        <w:ind w:right="278" w:firstLine="709"/>
        <w:jc w:val="both"/>
        <w:rPr>
          <w:sz w:val="28"/>
          <w:szCs w:val="28"/>
        </w:rPr>
      </w:pPr>
      <w:r w:rsidRPr="00D32C21">
        <w:rPr>
          <w:sz w:val="28"/>
          <w:szCs w:val="28"/>
        </w:rPr>
        <w:t xml:space="preserve">запрещающие, </w:t>
      </w:r>
    </w:p>
    <w:p w:rsidR="000F5B35" w:rsidRPr="00D32C21" w:rsidRDefault="000F5B35" w:rsidP="000868D8">
      <w:pPr>
        <w:shd w:val="clear" w:color="auto" w:fill="FFFFFF"/>
        <w:spacing w:line="322" w:lineRule="exact"/>
        <w:ind w:right="278" w:firstLine="709"/>
        <w:jc w:val="both"/>
        <w:rPr>
          <w:sz w:val="28"/>
          <w:szCs w:val="28"/>
        </w:rPr>
      </w:pPr>
      <w:r w:rsidRPr="00D32C21">
        <w:rPr>
          <w:sz w:val="28"/>
          <w:szCs w:val="28"/>
        </w:rPr>
        <w:t xml:space="preserve">предписывающие, </w:t>
      </w:r>
    </w:p>
    <w:p w:rsidR="000F5B35" w:rsidRPr="00D32C21" w:rsidRDefault="000F5B35" w:rsidP="000868D8">
      <w:pPr>
        <w:shd w:val="clear" w:color="auto" w:fill="FFFFFF"/>
        <w:spacing w:line="322" w:lineRule="exact"/>
        <w:ind w:right="278" w:firstLine="709"/>
        <w:jc w:val="both"/>
        <w:rPr>
          <w:sz w:val="28"/>
          <w:szCs w:val="28"/>
        </w:rPr>
      </w:pPr>
      <w:r w:rsidRPr="00D32C21">
        <w:rPr>
          <w:sz w:val="28"/>
          <w:szCs w:val="28"/>
        </w:rPr>
        <w:t xml:space="preserve">информационно-указательные, </w:t>
      </w:r>
    </w:p>
    <w:p w:rsidR="000F5B35" w:rsidRPr="00D32C21" w:rsidRDefault="000F5B35" w:rsidP="000868D8">
      <w:pPr>
        <w:shd w:val="clear" w:color="auto" w:fill="FFFFFF"/>
        <w:spacing w:line="322" w:lineRule="exact"/>
        <w:ind w:right="278" w:firstLine="709"/>
        <w:jc w:val="both"/>
        <w:rPr>
          <w:sz w:val="28"/>
          <w:szCs w:val="28"/>
        </w:rPr>
      </w:pPr>
      <w:r w:rsidRPr="00D32C21">
        <w:rPr>
          <w:sz w:val="28"/>
          <w:szCs w:val="28"/>
        </w:rPr>
        <w:t xml:space="preserve">сервиса, </w:t>
      </w:r>
    </w:p>
    <w:p w:rsidR="000F5B35" w:rsidRPr="00D32C21" w:rsidRDefault="000F5B35" w:rsidP="000868D8">
      <w:pPr>
        <w:shd w:val="clear" w:color="auto" w:fill="FFFFFF"/>
        <w:spacing w:line="322" w:lineRule="exact"/>
        <w:ind w:right="278" w:firstLine="709"/>
        <w:jc w:val="both"/>
        <w:rPr>
          <w:sz w:val="28"/>
          <w:szCs w:val="28"/>
        </w:rPr>
      </w:pPr>
      <w:r w:rsidRPr="00D32C21">
        <w:rPr>
          <w:sz w:val="28"/>
          <w:szCs w:val="28"/>
        </w:rPr>
        <w:t xml:space="preserve">дополнительной информации (таблички). </w:t>
      </w:r>
    </w:p>
    <w:p w:rsidR="000F5B35" w:rsidRPr="00D32C21" w:rsidRDefault="000F5B35" w:rsidP="000868D8">
      <w:pPr>
        <w:shd w:val="clear" w:color="auto" w:fill="FFFFFF"/>
        <w:spacing w:line="322" w:lineRule="exact"/>
        <w:ind w:right="278" w:firstLine="709"/>
        <w:jc w:val="both"/>
        <w:rPr>
          <w:sz w:val="28"/>
          <w:szCs w:val="28"/>
        </w:rPr>
      </w:pPr>
      <w:r w:rsidRPr="00D32C21">
        <w:rPr>
          <w:sz w:val="28"/>
          <w:szCs w:val="28"/>
        </w:rPr>
        <w:t xml:space="preserve">Каждый знак (табличка) имеет свою нумерацию. </w:t>
      </w:r>
    </w:p>
    <w:p w:rsidR="00F81D05" w:rsidRPr="00D32C21" w:rsidRDefault="00F81D05" w:rsidP="000868D8">
      <w:pPr>
        <w:shd w:val="clear" w:color="auto" w:fill="FFFFFF"/>
        <w:autoSpaceDE w:val="0"/>
        <w:autoSpaceDN w:val="0"/>
        <w:spacing w:line="322" w:lineRule="exact"/>
        <w:ind w:right="278" w:firstLine="709"/>
        <w:jc w:val="both"/>
        <w:rPr>
          <w:b/>
          <w:bCs/>
          <w:spacing w:val="-1"/>
          <w:sz w:val="28"/>
          <w:szCs w:val="28"/>
        </w:rPr>
      </w:pPr>
    </w:p>
    <w:p w:rsidR="00F81D05" w:rsidRPr="00D32C21" w:rsidRDefault="00F81D05" w:rsidP="000868D8">
      <w:pPr>
        <w:shd w:val="clear" w:color="auto" w:fill="FFFFFF"/>
        <w:autoSpaceDE w:val="0"/>
        <w:autoSpaceDN w:val="0"/>
        <w:spacing w:line="322" w:lineRule="exact"/>
        <w:ind w:right="278" w:firstLine="709"/>
        <w:jc w:val="both"/>
        <w:rPr>
          <w:bCs/>
          <w:sz w:val="28"/>
          <w:szCs w:val="28"/>
        </w:rPr>
      </w:pPr>
      <w:r w:rsidRPr="00D32C21">
        <w:rPr>
          <w:bCs/>
          <w:sz w:val="28"/>
          <w:szCs w:val="28"/>
        </w:rPr>
        <w:t xml:space="preserve">Для обозначения пешеходного перехода применяются знаки, относящиеся к информационно-указательной группе. </w:t>
      </w:r>
    </w:p>
    <w:p w:rsidR="000F5B35" w:rsidRPr="00D32C21" w:rsidRDefault="000F5B35" w:rsidP="000868D8">
      <w:pPr>
        <w:shd w:val="clear" w:color="auto" w:fill="FFFFFF"/>
        <w:autoSpaceDE w:val="0"/>
        <w:autoSpaceDN w:val="0"/>
        <w:spacing w:line="322" w:lineRule="exact"/>
        <w:ind w:right="278" w:firstLine="709"/>
        <w:jc w:val="both"/>
        <w:rPr>
          <w:bCs/>
          <w:sz w:val="28"/>
          <w:szCs w:val="28"/>
        </w:rPr>
      </w:pPr>
      <w:r w:rsidRPr="00D32C21">
        <w:rPr>
          <w:b/>
          <w:bCs/>
          <w:sz w:val="28"/>
          <w:szCs w:val="28"/>
        </w:rPr>
        <w:t>Информационно-указательные знаки.</w:t>
      </w:r>
      <w:r w:rsidRPr="00D32C21">
        <w:rPr>
          <w:bCs/>
          <w:sz w:val="28"/>
          <w:szCs w:val="28"/>
        </w:rPr>
        <w:t xml:space="preserve"> Общий признак указания – прямоугольник или квадрат голубого, зеленого, желтого или белого фона. Эти знаки информируют водителей и других участников движения об особенностях дорожной обстановки, о расположении населенных пунктов, других объектов, порядке проезда, установке режимов движения на отдельных участках улиц и дорог.</w:t>
      </w:r>
    </w:p>
    <w:p w:rsidR="00F81D05" w:rsidRPr="00D32C21" w:rsidRDefault="00F81D05" w:rsidP="000868D8">
      <w:pPr>
        <w:ind w:right="278" w:firstLine="708"/>
        <w:jc w:val="both"/>
        <w:rPr>
          <w:bCs/>
          <w:sz w:val="28"/>
          <w:szCs w:val="28"/>
        </w:rPr>
      </w:pPr>
      <w:r w:rsidRPr="00D32C21">
        <w:rPr>
          <w:bCs/>
          <w:sz w:val="28"/>
          <w:szCs w:val="28"/>
        </w:rPr>
        <w:t>Есть несколько видов дорожных знаков: 5.16.1 и 5.16.2 – пешеходный переход; 5.17.1 и 5.17.2 – подземный пешеходный переход; 5.18.1 и 5.18.2 – надземный пешеходный переход.</w:t>
      </w:r>
    </w:p>
    <w:p w:rsidR="00F81D05" w:rsidRPr="00D32C21" w:rsidRDefault="00F81D05" w:rsidP="000868D8">
      <w:pPr>
        <w:ind w:right="278" w:firstLine="708"/>
        <w:jc w:val="both"/>
        <w:rPr>
          <w:bCs/>
          <w:sz w:val="28"/>
          <w:szCs w:val="28"/>
        </w:rPr>
      </w:pPr>
    </w:p>
    <w:p w:rsidR="000F5B35" w:rsidRPr="00D32C21" w:rsidRDefault="00F81D05" w:rsidP="000868D8">
      <w:pPr>
        <w:ind w:right="278" w:firstLine="708"/>
        <w:jc w:val="both"/>
        <w:rPr>
          <w:sz w:val="28"/>
          <w:szCs w:val="28"/>
        </w:rPr>
      </w:pPr>
      <w:r w:rsidRPr="00D32C21">
        <w:rPr>
          <w:bCs/>
          <w:sz w:val="28"/>
          <w:szCs w:val="28"/>
        </w:rPr>
        <w:t>Сегодня мы рассматриваем пешеходный переход, движение на котором регулируется с помощью светофорного объекта.</w:t>
      </w:r>
    </w:p>
    <w:p w:rsidR="00B816D1" w:rsidRPr="00D32C21" w:rsidRDefault="00B816D1" w:rsidP="00B816D1">
      <w:pPr>
        <w:ind w:right="278" w:firstLine="708"/>
        <w:jc w:val="both"/>
        <w:rPr>
          <w:spacing w:val="-2"/>
          <w:sz w:val="28"/>
          <w:szCs w:val="28"/>
        </w:rPr>
      </w:pPr>
      <w:r w:rsidRPr="00D32C21">
        <w:rPr>
          <w:spacing w:val="-2"/>
          <w:sz w:val="28"/>
          <w:szCs w:val="28"/>
        </w:rPr>
        <w:t>Запомните, что существуют светофоры для транспортных средств и отдельные – для пешеходов.</w:t>
      </w:r>
    </w:p>
    <w:p w:rsidR="00B816D1" w:rsidRPr="00D32C21" w:rsidRDefault="00B816D1" w:rsidP="00B816D1">
      <w:pPr>
        <w:shd w:val="clear" w:color="auto" w:fill="FFFFFF"/>
        <w:spacing w:line="322" w:lineRule="exact"/>
        <w:ind w:right="278" w:firstLine="709"/>
        <w:jc w:val="both"/>
        <w:rPr>
          <w:sz w:val="28"/>
          <w:szCs w:val="28"/>
        </w:rPr>
      </w:pPr>
      <w:r w:rsidRPr="00D32C21">
        <w:rPr>
          <w:sz w:val="28"/>
          <w:szCs w:val="28"/>
        </w:rPr>
        <w:t>Пешеходы при переходе дороги руководствуются в своих действиях пешеходными светофорами. В случае отсутствия пешеходного светофора нужно подчиняться  сигналам транспортного светофора.</w:t>
      </w:r>
    </w:p>
    <w:p w:rsidR="000F5B35" w:rsidRPr="00D32C21" w:rsidRDefault="000F5B35" w:rsidP="000868D8">
      <w:pPr>
        <w:ind w:right="278" w:firstLine="708"/>
        <w:jc w:val="both"/>
        <w:rPr>
          <w:spacing w:val="-2"/>
          <w:sz w:val="28"/>
          <w:szCs w:val="28"/>
        </w:rPr>
      </w:pPr>
      <w:r w:rsidRPr="00D32C21">
        <w:rPr>
          <w:spacing w:val="-2"/>
          <w:sz w:val="28"/>
          <w:szCs w:val="28"/>
        </w:rPr>
        <w:t>Для регул</w:t>
      </w:r>
      <w:r w:rsidR="00B816D1" w:rsidRPr="00D32C21">
        <w:rPr>
          <w:spacing w:val="-2"/>
          <w:sz w:val="28"/>
          <w:szCs w:val="28"/>
        </w:rPr>
        <w:t>ирования</w:t>
      </w:r>
      <w:r w:rsidRPr="00D32C21">
        <w:rPr>
          <w:spacing w:val="-2"/>
          <w:sz w:val="28"/>
          <w:szCs w:val="28"/>
        </w:rPr>
        <w:t xml:space="preserve"> дорожного движения применяют светофоры с сигналами зеленого, желтого и красного цветов. Сигналы, как правило, имеют форму круга. Светофоры делятся на две группы – транспортные и пешеходные. Они могут иметь вертикальное или горизонтальное расположение сигналов. Установлена такая последовательность расположения сигналов – сверху вниз или слева направо: красный, желтый, зеленый. В любом случае значение сигналов светофора такое: красный и желтый – движение запрещено, зеленый – движение разрешено. </w:t>
      </w:r>
    </w:p>
    <w:p w:rsidR="000F5B35" w:rsidRPr="00D32C21" w:rsidRDefault="000F5B35" w:rsidP="000868D8">
      <w:pPr>
        <w:shd w:val="clear" w:color="auto" w:fill="FFFFFF"/>
        <w:spacing w:line="322" w:lineRule="exact"/>
        <w:ind w:right="278" w:firstLine="709"/>
        <w:jc w:val="both"/>
        <w:rPr>
          <w:sz w:val="28"/>
          <w:szCs w:val="28"/>
        </w:rPr>
      </w:pPr>
      <w:r w:rsidRPr="00D32C21">
        <w:rPr>
          <w:sz w:val="28"/>
          <w:szCs w:val="28"/>
        </w:rPr>
        <w:t>Мигание зеленого сигнала означает, что за несколько секунд будет включен сигнал, запрещающий движение.</w:t>
      </w:r>
    </w:p>
    <w:p w:rsidR="000F5B35" w:rsidRPr="00D32C21" w:rsidRDefault="000F5B35" w:rsidP="000868D8">
      <w:pPr>
        <w:shd w:val="clear" w:color="auto" w:fill="FFFFFF"/>
        <w:autoSpaceDE w:val="0"/>
        <w:autoSpaceDN w:val="0"/>
        <w:spacing w:line="322" w:lineRule="exact"/>
        <w:ind w:right="278" w:firstLine="709"/>
        <w:jc w:val="both"/>
        <w:rPr>
          <w:sz w:val="28"/>
          <w:szCs w:val="28"/>
        </w:rPr>
      </w:pPr>
      <w:r w:rsidRPr="00D32C21">
        <w:rPr>
          <w:sz w:val="28"/>
          <w:szCs w:val="28"/>
        </w:rPr>
        <w:t>Постоянное мигание желтого сигнала означает, что перекресток нерегулируемый.</w:t>
      </w:r>
    </w:p>
    <w:p w:rsidR="00B816D1" w:rsidRPr="00D32C21" w:rsidRDefault="00B816D1" w:rsidP="000868D8">
      <w:pPr>
        <w:ind w:right="278" w:firstLine="708"/>
        <w:jc w:val="both"/>
        <w:rPr>
          <w:b/>
          <w:bCs/>
          <w:sz w:val="28"/>
          <w:szCs w:val="28"/>
        </w:rPr>
      </w:pPr>
    </w:p>
    <w:p w:rsidR="00B816D1" w:rsidRPr="00D32C21" w:rsidRDefault="00B816D1" w:rsidP="00B816D1">
      <w:pPr>
        <w:shd w:val="clear" w:color="auto" w:fill="FFFFFF"/>
        <w:spacing w:line="322" w:lineRule="exact"/>
        <w:ind w:right="278" w:firstLine="709"/>
        <w:jc w:val="both"/>
        <w:rPr>
          <w:sz w:val="28"/>
          <w:szCs w:val="28"/>
        </w:rPr>
      </w:pPr>
      <w:r w:rsidRPr="00D32C21">
        <w:rPr>
          <w:sz w:val="28"/>
          <w:szCs w:val="28"/>
        </w:rPr>
        <w:t>Обычно в сочетании с дорожными знаками и светофорами используется разметка проезжей части. Для обозначения пешеходного перехода, обозначенного дорожными светофорами, применяется горизонтальная дорожная разметка 1.14.3.</w:t>
      </w:r>
    </w:p>
    <w:p w:rsidR="00B816D1" w:rsidRPr="00D32C21" w:rsidRDefault="00B816D1" w:rsidP="00B816D1">
      <w:pPr>
        <w:shd w:val="clear" w:color="auto" w:fill="FFFFFF"/>
        <w:spacing w:line="322" w:lineRule="exact"/>
        <w:ind w:right="278" w:firstLine="709"/>
        <w:jc w:val="both"/>
        <w:rPr>
          <w:sz w:val="28"/>
          <w:szCs w:val="28"/>
        </w:rPr>
      </w:pPr>
    </w:p>
    <w:p w:rsidR="00B816D1" w:rsidRPr="00D32C21" w:rsidRDefault="00B816D1" w:rsidP="00B816D1">
      <w:pPr>
        <w:ind w:right="278"/>
        <w:jc w:val="both"/>
        <w:rPr>
          <w:b/>
          <w:bCs/>
          <w:spacing w:val="-2"/>
          <w:sz w:val="28"/>
          <w:szCs w:val="28"/>
        </w:rPr>
      </w:pPr>
      <w:r w:rsidRPr="00D32C21">
        <w:rPr>
          <w:b/>
          <w:sz w:val="28"/>
          <w:szCs w:val="28"/>
        </w:rPr>
        <w:t>II</w:t>
      </w:r>
      <w:r w:rsidRPr="00D32C21">
        <w:rPr>
          <w:b/>
          <w:sz w:val="28"/>
          <w:szCs w:val="28"/>
          <w:lang w:val="en-US"/>
        </w:rPr>
        <w:t>I</w:t>
      </w:r>
      <w:r w:rsidRPr="00D32C21">
        <w:rPr>
          <w:b/>
          <w:sz w:val="28"/>
          <w:szCs w:val="28"/>
        </w:rPr>
        <w:t>.</w:t>
      </w:r>
      <w:r w:rsidRPr="00D32C21">
        <w:rPr>
          <w:b/>
          <w:bCs/>
          <w:spacing w:val="-2"/>
          <w:sz w:val="28"/>
          <w:szCs w:val="28"/>
        </w:rPr>
        <w:t xml:space="preserve"> </w:t>
      </w:r>
      <w:r w:rsidRPr="00D32C21">
        <w:rPr>
          <w:b/>
          <w:sz w:val="28"/>
          <w:szCs w:val="28"/>
        </w:rPr>
        <w:t>Основная часть. Общие виды опасност</w:t>
      </w:r>
      <w:r w:rsidR="00D32C21">
        <w:rPr>
          <w:b/>
          <w:sz w:val="28"/>
          <w:szCs w:val="28"/>
        </w:rPr>
        <w:t>ей</w:t>
      </w:r>
      <w:r w:rsidRPr="00D32C21">
        <w:rPr>
          <w:b/>
          <w:sz w:val="28"/>
          <w:szCs w:val="28"/>
        </w:rPr>
        <w:t>, с которыми может столкнуться пешеход при переходе проезжей части на зелёный сигнал светофора</w:t>
      </w:r>
      <w:r w:rsidRPr="00D32C21">
        <w:rPr>
          <w:b/>
          <w:bCs/>
          <w:spacing w:val="-2"/>
          <w:sz w:val="28"/>
          <w:szCs w:val="28"/>
        </w:rPr>
        <w:t>.</w:t>
      </w:r>
    </w:p>
    <w:p w:rsidR="000F5B35" w:rsidRPr="00D32C21" w:rsidRDefault="000F5B35" w:rsidP="008E1225">
      <w:pPr>
        <w:ind w:right="278" w:firstLine="708"/>
        <w:jc w:val="both"/>
        <w:rPr>
          <w:sz w:val="28"/>
          <w:szCs w:val="28"/>
        </w:rPr>
      </w:pPr>
    </w:p>
    <w:p w:rsidR="000F5B35" w:rsidRPr="00D32C21" w:rsidRDefault="000F5B35" w:rsidP="000868D8">
      <w:pPr>
        <w:ind w:right="278" w:firstLine="708"/>
        <w:jc w:val="both"/>
        <w:rPr>
          <w:sz w:val="28"/>
          <w:szCs w:val="28"/>
        </w:rPr>
      </w:pPr>
      <w:r w:rsidRPr="00D32C21">
        <w:rPr>
          <w:sz w:val="28"/>
          <w:szCs w:val="28"/>
        </w:rPr>
        <w:t>Если на перекрестке включен светофор или находится регулировщик, то это регулируемый перекресток. Движение через такой перекресток осуществляется по другим правилам.</w:t>
      </w:r>
    </w:p>
    <w:p w:rsidR="000F5B35" w:rsidRPr="00D32C21" w:rsidRDefault="000F5B35" w:rsidP="000868D8">
      <w:pPr>
        <w:ind w:right="278" w:firstLine="708"/>
        <w:jc w:val="both"/>
        <w:rPr>
          <w:b/>
          <w:sz w:val="28"/>
          <w:szCs w:val="28"/>
        </w:rPr>
      </w:pPr>
      <w:r w:rsidRPr="00D32C21">
        <w:rPr>
          <w:b/>
          <w:bCs/>
          <w:sz w:val="28"/>
          <w:szCs w:val="28"/>
        </w:rPr>
        <w:t>Переход дороги на регулируемом перекрестке</w:t>
      </w:r>
    </w:p>
    <w:p w:rsidR="00B816D1" w:rsidRPr="00D32C21" w:rsidRDefault="000F5B35" w:rsidP="00B816D1">
      <w:pPr>
        <w:shd w:val="clear" w:color="auto" w:fill="FFFFFF"/>
        <w:spacing w:line="322" w:lineRule="exact"/>
        <w:ind w:right="278" w:firstLine="709"/>
        <w:jc w:val="both"/>
        <w:rPr>
          <w:sz w:val="28"/>
          <w:szCs w:val="28"/>
        </w:rPr>
      </w:pPr>
      <w:r w:rsidRPr="00D32C21">
        <w:rPr>
          <w:sz w:val="28"/>
          <w:szCs w:val="28"/>
        </w:rPr>
        <w:t xml:space="preserve">Очередность движения интенсивных транспортных и пешеходных потоков на улицах регулируется с помощью светофоров. Движение пешеходов регулируется двухсекционными пешеходными светофорами. Значение сигналов такое – красный запрещает движение, зеленый разрешает. </w:t>
      </w:r>
    </w:p>
    <w:p w:rsidR="00B816D1" w:rsidRPr="00D32C21" w:rsidRDefault="00B816D1" w:rsidP="00B816D1">
      <w:pPr>
        <w:shd w:val="clear" w:color="auto" w:fill="FFFFFF"/>
        <w:spacing w:line="322" w:lineRule="exact"/>
        <w:ind w:right="278" w:firstLine="709"/>
        <w:jc w:val="both"/>
        <w:rPr>
          <w:sz w:val="28"/>
          <w:szCs w:val="28"/>
        </w:rPr>
      </w:pPr>
      <w:r w:rsidRPr="00D32C21">
        <w:rPr>
          <w:sz w:val="28"/>
          <w:szCs w:val="28"/>
        </w:rPr>
        <w:t xml:space="preserve">Светофорные объекты работают в таком режиме, что если для одного направления движения включен разрешающий сигнал, для другого направления будет включён запрещающий сигнал. Таким образом, из вышеизложенного следует, что если для пешеходов включен разрешающий сигнал, для транспортных средств </w:t>
      </w:r>
      <w:r w:rsidR="00734CF7" w:rsidRPr="00D32C21">
        <w:rPr>
          <w:sz w:val="28"/>
          <w:szCs w:val="28"/>
        </w:rPr>
        <w:t xml:space="preserve">должен быть </w:t>
      </w:r>
      <w:r w:rsidRPr="00D32C21">
        <w:rPr>
          <w:sz w:val="28"/>
          <w:szCs w:val="28"/>
        </w:rPr>
        <w:t>включен запрещающий.</w:t>
      </w:r>
      <w:r w:rsidR="00734CF7" w:rsidRPr="00D32C21">
        <w:rPr>
          <w:sz w:val="28"/>
          <w:szCs w:val="28"/>
        </w:rPr>
        <w:t xml:space="preserve"> Так и происходит в большинстве случаев. Однако на некоторых перекрёстках при включённом разрешающем сигнале светофора, для транспортных средств, </w:t>
      </w:r>
      <w:r w:rsidR="00734CF7" w:rsidRPr="00D32C21">
        <w:rPr>
          <w:sz w:val="28"/>
          <w:szCs w:val="28"/>
        </w:rPr>
        <w:lastRenderedPageBreak/>
        <w:t>поворачивающих на данную улицу также может быть включен разрешающий сигнал. Водители транспортных средств обязаны уступать дорогу пешеходам при включенном одновременно для них разрешающем сигнале светофора. Это надо учитывать при переходе проезжей части.</w:t>
      </w:r>
    </w:p>
    <w:p w:rsidR="00734CF7" w:rsidRPr="00D32C21" w:rsidRDefault="00734CF7" w:rsidP="00B816D1">
      <w:pPr>
        <w:shd w:val="clear" w:color="auto" w:fill="FFFFFF"/>
        <w:spacing w:line="322" w:lineRule="exact"/>
        <w:ind w:right="278" w:firstLine="709"/>
        <w:jc w:val="both"/>
        <w:rPr>
          <w:sz w:val="28"/>
          <w:szCs w:val="28"/>
        </w:rPr>
      </w:pPr>
    </w:p>
    <w:p w:rsidR="00734CF7" w:rsidRPr="00D32C21" w:rsidRDefault="00734CF7" w:rsidP="00B816D1">
      <w:pPr>
        <w:shd w:val="clear" w:color="auto" w:fill="FFFFFF"/>
        <w:spacing w:line="322" w:lineRule="exact"/>
        <w:ind w:right="278" w:firstLine="709"/>
        <w:jc w:val="both"/>
        <w:rPr>
          <w:sz w:val="28"/>
          <w:szCs w:val="28"/>
        </w:rPr>
      </w:pPr>
      <w:r w:rsidRPr="00D32C21">
        <w:rPr>
          <w:sz w:val="28"/>
          <w:szCs w:val="28"/>
        </w:rPr>
        <w:t>И сейчас мы переходим к теме сегодняшнего урока: опасности, с которыми могут столкнуться пешеходы при переходе проезжей части на разрешающий сигнал светофора.</w:t>
      </w:r>
    </w:p>
    <w:p w:rsidR="00734CF7" w:rsidRPr="00D32C21" w:rsidRDefault="00734CF7" w:rsidP="00B816D1">
      <w:pPr>
        <w:shd w:val="clear" w:color="auto" w:fill="FFFFFF"/>
        <w:spacing w:line="322" w:lineRule="exact"/>
        <w:ind w:right="278" w:firstLine="709"/>
        <w:jc w:val="both"/>
        <w:rPr>
          <w:sz w:val="28"/>
          <w:szCs w:val="28"/>
        </w:rPr>
      </w:pPr>
      <w:r w:rsidRPr="00D32C21">
        <w:rPr>
          <w:sz w:val="28"/>
          <w:szCs w:val="28"/>
        </w:rPr>
        <w:t>Если водитель въехал на перекрёсток при разрешающем сигнале светофора, должен выехать в намеченном направлении независимо от сигнала светофора на выходе с перекрёстка</w:t>
      </w:r>
      <w:r w:rsidR="00BF6662" w:rsidRPr="00D32C21">
        <w:rPr>
          <w:sz w:val="28"/>
          <w:szCs w:val="28"/>
        </w:rPr>
        <w:t xml:space="preserve">. То есть, если водитель въезжал на перекрёсток при зелёном сигнале, а пока он двигался через него, включился красный и, соответственно, зелёный для пересекаемого направления, в том числе и для пешеходов, </w:t>
      </w:r>
      <w:r w:rsidR="00D32C21">
        <w:rPr>
          <w:sz w:val="28"/>
          <w:szCs w:val="28"/>
        </w:rPr>
        <w:t>водитель должен закончить проезд перекрестка.</w:t>
      </w:r>
    </w:p>
    <w:p w:rsidR="00BF6662" w:rsidRPr="00D32C21" w:rsidRDefault="00BF6662" w:rsidP="00B816D1">
      <w:pPr>
        <w:shd w:val="clear" w:color="auto" w:fill="FFFFFF"/>
        <w:spacing w:line="322" w:lineRule="exact"/>
        <w:ind w:right="278" w:firstLine="709"/>
        <w:jc w:val="both"/>
        <w:rPr>
          <w:sz w:val="28"/>
          <w:szCs w:val="28"/>
        </w:rPr>
      </w:pPr>
      <w:r w:rsidRPr="00D32C21">
        <w:rPr>
          <w:sz w:val="28"/>
          <w:szCs w:val="28"/>
        </w:rPr>
        <w:t>Также следует знать, что водители транспортных средств оперативного назначения с включенными маячками синего или синего и красного цветов могут отступать от требований светофоров, дорожных знаков и дорожной разметки, то есть проезжать перекрёстки на запрещающий сигнал светофора.</w:t>
      </w:r>
    </w:p>
    <w:p w:rsidR="00734CF7" w:rsidRPr="00D32C21" w:rsidRDefault="00BF6662" w:rsidP="00B816D1">
      <w:pPr>
        <w:shd w:val="clear" w:color="auto" w:fill="FFFFFF"/>
        <w:spacing w:line="322" w:lineRule="exact"/>
        <w:ind w:right="278" w:firstLine="709"/>
        <w:jc w:val="both"/>
        <w:rPr>
          <w:sz w:val="28"/>
          <w:szCs w:val="28"/>
        </w:rPr>
      </w:pPr>
      <w:r w:rsidRPr="00D32C21">
        <w:rPr>
          <w:sz w:val="28"/>
          <w:szCs w:val="28"/>
        </w:rPr>
        <w:t>И, с</w:t>
      </w:r>
      <w:r w:rsidR="00734CF7" w:rsidRPr="00D32C21">
        <w:rPr>
          <w:sz w:val="28"/>
          <w:szCs w:val="28"/>
        </w:rPr>
        <w:t>амое главное</w:t>
      </w:r>
      <w:r w:rsidRPr="00D32C21">
        <w:rPr>
          <w:sz w:val="28"/>
          <w:szCs w:val="28"/>
        </w:rPr>
        <w:t>,</w:t>
      </w:r>
      <w:r w:rsidR="00734CF7" w:rsidRPr="00D32C21">
        <w:rPr>
          <w:sz w:val="28"/>
          <w:szCs w:val="28"/>
        </w:rPr>
        <w:t xml:space="preserve"> что Вы должны знать – </w:t>
      </w:r>
      <w:r w:rsidRPr="00D32C21">
        <w:rPr>
          <w:sz w:val="28"/>
          <w:szCs w:val="28"/>
        </w:rPr>
        <w:t>встречаются</w:t>
      </w:r>
      <w:r w:rsidR="00734CF7" w:rsidRPr="00D32C21">
        <w:rPr>
          <w:sz w:val="28"/>
          <w:szCs w:val="28"/>
        </w:rPr>
        <w:t xml:space="preserve"> водители</w:t>
      </w:r>
      <w:r w:rsidRPr="00D32C21">
        <w:rPr>
          <w:sz w:val="28"/>
          <w:szCs w:val="28"/>
        </w:rPr>
        <w:t>, которые не</w:t>
      </w:r>
      <w:r w:rsidR="00734CF7" w:rsidRPr="00D32C21">
        <w:rPr>
          <w:sz w:val="28"/>
          <w:szCs w:val="28"/>
        </w:rPr>
        <w:t xml:space="preserve"> соблюдают Правила дорожного движения</w:t>
      </w:r>
      <w:r w:rsidRPr="00D32C21">
        <w:rPr>
          <w:sz w:val="28"/>
          <w:szCs w:val="28"/>
        </w:rPr>
        <w:t>.</w:t>
      </w:r>
    </w:p>
    <w:p w:rsidR="00BF6662" w:rsidRPr="00D32C21" w:rsidRDefault="00BF6662" w:rsidP="00B816D1">
      <w:pPr>
        <w:shd w:val="clear" w:color="auto" w:fill="FFFFFF"/>
        <w:spacing w:line="322" w:lineRule="exact"/>
        <w:ind w:right="278" w:firstLine="709"/>
        <w:jc w:val="both"/>
        <w:rPr>
          <w:sz w:val="28"/>
          <w:szCs w:val="28"/>
        </w:rPr>
      </w:pPr>
      <w:r w:rsidRPr="00D32C21">
        <w:rPr>
          <w:sz w:val="28"/>
          <w:szCs w:val="28"/>
        </w:rPr>
        <w:t>Таким образом, Вы сегодня узнали, что даже если для Вас включен разрешающий сигнал светофора, не торопитесь выходить на пешеходный переход. Убедитесь, что выход на проезжую часть дороги безопасен.</w:t>
      </w:r>
    </w:p>
    <w:p w:rsidR="00B816D1" w:rsidRPr="00D32C21" w:rsidRDefault="00B816D1" w:rsidP="00B816D1">
      <w:pPr>
        <w:shd w:val="clear" w:color="auto" w:fill="FFFFFF"/>
        <w:spacing w:line="322" w:lineRule="exact"/>
        <w:ind w:right="278" w:firstLine="709"/>
        <w:jc w:val="both"/>
        <w:rPr>
          <w:sz w:val="28"/>
          <w:szCs w:val="28"/>
        </w:rPr>
      </w:pPr>
    </w:p>
    <w:p w:rsidR="00BF6662" w:rsidRPr="00D32C21" w:rsidRDefault="00BF6662" w:rsidP="00BF6662">
      <w:pPr>
        <w:ind w:right="278"/>
        <w:jc w:val="both"/>
        <w:rPr>
          <w:b/>
          <w:sz w:val="28"/>
          <w:szCs w:val="28"/>
        </w:rPr>
      </w:pPr>
      <w:r w:rsidRPr="00D32C21">
        <w:rPr>
          <w:b/>
          <w:sz w:val="28"/>
          <w:szCs w:val="28"/>
          <w:lang w:val="en-US"/>
        </w:rPr>
        <w:t>IV</w:t>
      </w:r>
      <w:r w:rsidRPr="00D32C21">
        <w:rPr>
          <w:b/>
          <w:sz w:val="28"/>
          <w:szCs w:val="28"/>
        </w:rPr>
        <w:t>. Места повышенной опасности, расположенные вблизи учреждения образования.</w:t>
      </w:r>
    </w:p>
    <w:p w:rsidR="00BF6662" w:rsidRPr="00D32C21" w:rsidRDefault="00BF6662" w:rsidP="00BF6662">
      <w:pPr>
        <w:ind w:right="278"/>
        <w:jc w:val="both"/>
        <w:rPr>
          <w:b/>
          <w:sz w:val="28"/>
          <w:szCs w:val="28"/>
        </w:rPr>
      </w:pPr>
    </w:p>
    <w:p w:rsidR="00BF6662" w:rsidRPr="00D32C21" w:rsidRDefault="00BF6662" w:rsidP="00BF6662">
      <w:pPr>
        <w:ind w:right="278" w:firstLine="708"/>
        <w:jc w:val="both"/>
        <w:rPr>
          <w:sz w:val="28"/>
          <w:szCs w:val="28"/>
        </w:rPr>
      </w:pPr>
      <w:r w:rsidRPr="00D32C21">
        <w:rPr>
          <w:sz w:val="28"/>
          <w:szCs w:val="28"/>
        </w:rPr>
        <w:t>Обычно на улицах возле школ и детских садов устанавливаются дорожные знаки 1.21 «Дети», которые обозначают участок дороги, на котором возможно появление детей с территории детского или иного учреждения (школы, оздоровительные лагеря, больницы и т.п.)</w:t>
      </w:r>
      <w:r w:rsidR="00426425" w:rsidRPr="00D32C21">
        <w:rPr>
          <w:sz w:val="28"/>
          <w:szCs w:val="28"/>
        </w:rPr>
        <w:t>, прилегающего непосредственно к дороге.</w:t>
      </w:r>
    </w:p>
    <w:p w:rsidR="00426425" w:rsidRPr="00D32C21" w:rsidRDefault="00426425" w:rsidP="00426425">
      <w:pPr>
        <w:ind w:right="278" w:firstLine="708"/>
        <w:jc w:val="both"/>
        <w:rPr>
          <w:sz w:val="28"/>
          <w:szCs w:val="28"/>
        </w:rPr>
      </w:pPr>
      <w:r w:rsidRPr="00D32C21">
        <w:rPr>
          <w:sz w:val="28"/>
          <w:szCs w:val="28"/>
        </w:rPr>
        <w:t>Школы чаще всего располагаются в микрорайонах с плотной жилой застройкой, что подразумевает развитую улично-дорожную сеть и, соответственно, большое количество и интенсивное движение транспортных средств. Для регулирования движения применяются различные средства организации дорожного движения, в том числе дорожные знаки и светофорные объекты.</w:t>
      </w:r>
    </w:p>
    <w:p w:rsidR="00426425" w:rsidRPr="00D32C21" w:rsidRDefault="00426425" w:rsidP="00426425">
      <w:pPr>
        <w:ind w:right="278" w:firstLine="708"/>
        <w:jc w:val="both"/>
        <w:rPr>
          <w:sz w:val="28"/>
          <w:szCs w:val="28"/>
        </w:rPr>
      </w:pPr>
    </w:p>
    <w:p w:rsidR="00426425" w:rsidRPr="00D32C21" w:rsidRDefault="00426425" w:rsidP="00426425">
      <w:pPr>
        <w:ind w:right="278" w:firstLine="708"/>
        <w:jc w:val="both"/>
        <w:rPr>
          <w:i/>
          <w:sz w:val="28"/>
          <w:szCs w:val="28"/>
        </w:rPr>
      </w:pPr>
      <w:r w:rsidRPr="00D32C21">
        <w:rPr>
          <w:i/>
          <w:sz w:val="28"/>
          <w:szCs w:val="28"/>
        </w:rPr>
        <w:t>Необходимо перечислить наиболее крупные и аварийно опасные перекрёстки, расположенные вблизи учреждения образования, с интенсивным движением транспортных средств. Возможна демонстрация фотографий или видеоматериалов заснятых на указанных перекрёстках.</w:t>
      </w:r>
    </w:p>
    <w:p w:rsidR="00426425" w:rsidRPr="00D32C21" w:rsidRDefault="00426425" w:rsidP="00426425">
      <w:pPr>
        <w:ind w:right="278"/>
        <w:jc w:val="both"/>
        <w:rPr>
          <w:sz w:val="28"/>
          <w:szCs w:val="28"/>
        </w:rPr>
      </w:pPr>
    </w:p>
    <w:p w:rsidR="00426425" w:rsidRPr="00D32C21" w:rsidRDefault="00426425" w:rsidP="00426425">
      <w:pPr>
        <w:ind w:right="278"/>
        <w:jc w:val="both"/>
        <w:rPr>
          <w:b/>
          <w:sz w:val="28"/>
          <w:szCs w:val="28"/>
        </w:rPr>
      </w:pPr>
      <w:r w:rsidRPr="00D32C21">
        <w:rPr>
          <w:b/>
          <w:sz w:val="28"/>
          <w:szCs w:val="28"/>
        </w:rPr>
        <w:lastRenderedPageBreak/>
        <w:t>V. Задания на внимательность и зрительную память.</w:t>
      </w:r>
    </w:p>
    <w:p w:rsidR="00426425" w:rsidRPr="00D32C21" w:rsidRDefault="008F2483" w:rsidP="000868D8">
      <w:pPr>
        <w:shd w:val="clear" w:color="auto" w:fill="FFFFFF"/>
        <w:spacing w:before="274" w:line="317" w:lineRule="exact"/>
        <w:ind w:right="278"/>
        <w:jc w:val="both"/>
        <w:rPr>
          <w:sz w:val="28"/>
          <w:szCs w:val="28"/>
        </w:rPr>
      </w:pPr>
      <w:r w:rsidRPr="00D32C21">
        <w:rPr>
          <w:sz w:val="28"/>
          <w:szCs w:val="28"/>
        </w:rPr>
        <w:t>Для тренировки вашей внимательности и наблюдательности, зрительной памяти и умения выделять главное в увиденном, анализировать полученную информацию и правильно её оценивать, сейчас мы просмотрим мультимедийную</w:t>
      </w:r>
      <w:r w:rsidR="00426425" w:rsidRPr="00D32C21">
        <w:rPr>
          <w:sz w:val="28"/>
          <w:szCs w:val="28"/>
        </w:rPr>
        <w:t xml:space="preserve"> презентаци</w:t>
      </w:r>
      <w:r w:rsidRPr="00D32C21">
        <w:rPr>
          <w:sz w:val="28"/>
          <w:szCs w:val="28"/>
        </w:rPr>
        <w:t>ю</w:t>
      </w:r>
      <w:r w:rsidR="00426425" w:rsidRPr="00D32C21">
        <w:rPr>
          <w:sz w:val="28"/>
          <w:szCs w:val="28"/>
        </w:rPr>
        <w:t xml:space="preserve"> </w:t>
      </w:r>
      <w:r w:rsidRPr="00D32C21">
        <w:rPr>
          <w:sz w:val="28"/>
          <w:szCs w:val="28"/>
        </w:rPr>
        <w:t>на основе местного материала, подготавл</w:t>
      </w:r>
      <w:r w:rsidR="00D32C21">
        <w:rPr>
          <w:sz w:val="28"/>
          <w:szCs w:val="28"/>
        </w:rPr>
        <w:t>енную</w:t>
      </w:r>
      <w:r w:rsidRPr="00D32C21">
        <w:rPr>
          <w:sz w:val="28"/>
          <w:szCs w:val="28"/>
        </w:rPr>
        <w:t xml:space="preserve"> к конкурсу «Внимательный участник дорожного движения» для слётов-конкурсов отрядов юных инспекторов дорожного движения.</w:t>
      </w:r>
    </w:p>
    <w:p w:rsidR="008F2483" w:rsidRPr="00D32C21" w:rsidRDefault="008F2483" w:rsidP="000868D8">
      <w:pPr>
        <w:shd w:val="clear" w:color="auto" w:fill="FFFFFF"/>
        <w:spacing w:before="274" w:line="317" w:lineRule="exact"/>
        <w:ind w:right="278"/>
        <w:jc w:val="both"/>
        <w:rPr>
          <w:i/>
          <w:sz w:val="28"/>
          <w:szCs w:val="28"/>
        </w:rPr>
      </w:pPr>
      <w:r w:rsidRPr="00D32C21">
        <w:rPr>
          <w:i/>
          <w:sz w:val="28"/>
          <w:szCs w:val="28"/>
        </w:rPr>
        <w:t>Показывается заранее подготовленная мультимедийная презентация на основе местного материала.</w:t>
      </w:r>
    </w:p>
    <w:p w:rsidR="001558F7" w:rsidRPr="00D32C21" w:rsidRDefault="001558F7" w:rsidP="001558F7">
      <w:pPr>
        <w:shd w:val="clear" w:color="auto" w:fill="FFFFFF"/>
        <w:spacing w:before="274" w:line="317" w:lineRule="exact"/>
        <w:ind w:right="278"/>
        <w:jc w:val="both"/>
        <w:rPr>
          <w:b/>
          <w:bCs/>
          <w:sz w:val="28"/>
          <w:szCs w:val="28"/>
        </w:rPr>
      </w:pPr>
      <w:r w:rsidRPr="00D32C21">
        <w:rPr>
          <w:b/>
          <w:bCs/>
          <w:sz w:val="28"/>
          <w:szCs w:val="28"/>
          <w:lang w:val="en-US"/>
        </w:rPr>
        <w:t>VI</w:t>
      </w:r>
      <w:r w:rsidRPr="00D32C21">
        <w:rPr>
          <w:b/>
          <w:bCs/>
          <w:sz w:val="28"/>
          <w:szCs w:val="28"/>
        </w:rPr>
        <w:t>. Правила перехода проезжей части по сигналам регулировщика.</w:t>
      </w:r>
    </w:p>
    <w:p w:rsidR="00124564" w:rsidRPr="00D32C21" w:rsidRDefault="00124564" w:rsidP="001558F7">
      <w:pPr>
        <w:shd w:val="clear" w:color="auto" w:fill="FFFFFF"/>
        <w:spacing w:before="274" w:line="317" w:lineRule="exact"/>
        <w:ind w:right="278"/>
        <w:jc w:val="both"/>
        <w:rPr>
          <w:b/>
          <w:bCs/>
          <w:sz w:val="28"/>
          <w:szCs w:val="28"/>
        </w:rPr>
      </w:pPr>
    </w:p>
    <w:p w:rsidR="001558F7" w:rsidRPr="00D32C21" w:rsidRDefault="001558F7" w:rsidP="00124564">
      <w:pPr>
        <w:shd w:val="clear" w:color="auto" w:fill="FFFFFF"/>
        <w:ind w:right="278"/>
        <w:jc w:val="both"/>
        <w:rPr>
          <w:bCs/>
          <w:sz w:val="28"/>
          <w:szCs w:val="28"/>
        </w:rPr>
      </w:pPr>
      <w:r w:rsidRPr="00D32C21">
        <w:rPr>
          <w:bCs/>
          <w:sz w:val="28"/>
          <w:szCs w:val="28"/>
        </w:rPr>
        <w:t>Сигналы регулировщика обязательны для исполнения участниками дорожного движения, даже если они не соответствуют требованиям сигналов светофоров и других технических средств организации дорожного движения.</w:t>
      </w:r>
    </w:p>
    <w:p w:rsidR="001558F7" w:rsidRPr="00D32C21" w:rsidRDefault="001558F7" w:rsidP="00124564">
      <w:pPr>
        <w:shd w:val="clear" w:color="auto" w:fill="FFFFFF"/>
        <w:ind w:right="278"/>
        <w:jc w:val="both"/>
        <w:rPr>
          <w:bCs/>
          <w:sz w:val="28"/>
          <w:szCs w:val="28"/>
        </w:rPr>
      </w:pPr>
      <w:r w:rsidRPr="00D32C21">
        <w:rPr>
          <w:bCs/>
          <w:sz w:val="28"/>
          <w:szCs w:val="28"/>
        </w:rPr>
        <w:t>Сигналы регулировщика имеют следующие значения:</w:t>
      </w:r>
    </w:p>
    <w:p w:rsidR="001558F7" w:rsidRPr="00D32C21" w:rsidRDefault="00124564" w:rsidP="00124564">
      <w:pPr>
        <w:shd w:val="clear" w:color="auto" w:fill="FFFFFF"/>
        <w:ind w:right="278"/>
        <w:jc w:val="both"/>
        <w:rPr>
          <w:bCs/>
          <w:sz w:val="28"/>
          <w:szCs w:val="28"/>
        </w:rPr>
      </w:pPr>
      <w:r w:rsidRPr="00D32C21">
        <w:rPr>
          <w:bCs/>
          <w:sz w:val="28"/>
          <w:szCs w:val="28"/>
        </w:rPr>
        <w:t>- Руки вытянуты в стороны или опущены – со стороны левого и правого бока пешеходам разрешено переходить проезжую часть дороги; со стороны груди и спины движение пешеходов запрещено.</w:t>
      </w:r>
    </w:p>
    <w:p w:rsidR="00124564" w:rsidRPr="00D32C21" w:rsidRDefault="00124564" w:rsidP="00124564">
      <w:pPr>
        <w:shd w:val="clear" w:color="auto" w:fill="FFFFFF"/>
        <w:ind w:right="278"/>
        <w:jc w:val="both"/>
        <w:rPr>
          <w:bCs/>
          <w:sz w:val="28"/>
          <w:szCs w:val="28"/>
        </w:rPr>
      </w:pPr>
      <w:r w:rsidRPr="00D32C21">
        <w:rPr>
          <w:bCs/>
          <w:sz w:val="28"/>
          <w:szCs w:val="28"/>
        </w:rPr>
        <w:t>- Правая рука вытянута вперёд – пешеходам разрешено переходить проезжую часть дороги за спиной регулировщика.</w:t>
      </w:r>
    </w:p>
    <w:p w:rsidR="00124564" w:rsidRPr="00D32C21" w:rsidRDefault="00124564" w:rsidP="00124564">
      <w:pPr>
        <w:shd w:val="clear" w:color="auto" w:fill="FFFFFF"/>
        <w:ind w:right="278"/>
        <w:jc w:val="both"/>
        <w:rPr>
          <w:bCs/>
          <w:sz w:val="28"/>
          <w:szCs w:val="28"/>
        </w:rPr>
      </w:pPr>
      <w:r w:rsidRPr="00D32C21">
        <w:rPr>
          <w:bCs/>
          <w:sz w:val="28"/>
          <w:szCs w:val="28"/>
        </w:rPr>
        <w:t>- Рука поднята вверх – движение пешеходов запрещено во всех направлениях.</w:t>
      </w:r>
    </w:p>
    <w:p w:rsidR="001558F7" w:rsidRPr="00D32C21" w:rsidRDefault="00124564" w:rsidP="000868D8">
      <w:pPr>
        <w:shd w:val="clear" w:color="auto" w:fill="FFFFFF"/>
        <w:spacing w:before="274" w:line="317" w:lineRule="exact"/>
        <w:ind w:right="278"/>
        <w:jc w:val="both"/>
        <w:rPr>
          <w:bCs/>
          <w:i/>
          <w:sz w:val="28"/>
          <w:szCs w:val="28"/>
        </w:rPr>
      </w:pPr>
      <w:r w:rsidRPr="00D32C21">
        <w:rPr>
          <w:bCs/>
          <w:i/>
          <w:sz w:val="28"/>
          <w:szCs w:val="28"/>
        </w:rPr>
        <w:t>Демонстрация фотографий или наглядного материала.</w:t>
      </w:r>
    </w:p>
    <w:p w:rsidR="000F5B35" w:rsidRPr="00D32C21" w:rsidRDefault="00683415" w:rsidP="000868D8">
      <w:pPr>
        <w:shd w:val="clear" w:color="auto" w:fill="FFFFFF"/>
        <w:spacing w:before="274" w:line="317" w:lineRule="exact"/>
        <w:ind w:right="278"/>
        <w:jc w:val="both"/>
        <w:rPr>
          <w:b/>
          <w:bCs/>
          <w:sz w:val="28"/>
          <w:szCs w:val="28"/>
        </w:rPr>
      </w:pPr>
      <w:r w:rsidRPr="00D32C21">
        <w:rPr>
          <w:b/>
          <w:bCs/>
          <w:sz w:val="28"/>
          <w:szCs w:val="28"/>
          <w:lang w:val="en-US"/>
        </w:rPr>
        <w:t>V</w:t>
      </w:r>
      <w:r w:rsidR="001558F7" w:rsidRPr="00D32C21">
        <w:rPr>
          <w:b/>
          <w:bCs/>
          <w:sz w:val="28"/>
          <w:szCs w:val="28"/>
          <w:lang w:val="en-US"/>
        </w:rPr>
        <w:t>I</w:t>
      </w:r>
      <w:r w:rsidRPr="00D32C21">
        <w:rPr>
          <w:b/>
          <w:bCs/>
          <w:sz w:val="28"/>
          <w:szCs w:val="28"/>
          <w:lang w:val="en-US"/>
        </w:rPr>
        <w:t>I</w:t>
      </w:r>
      <w:r w:rsidR="000F5B35" w:rsidRPr="00D32C21">
        <w:rPr>
          <w:b/>
          <w:bCs/>
          <w:sz w:val="28"/>
          <w:szCs w:val="28"/>
        </w:rPr>
        <w:t>. Итог занятия, закрепления знаний.</w:t>
      </w:r>
    </w:p>
    <w:p w:rsidR="000F5B35" w:rsidRPr="00D32C21" w:rsidRDefault="000F5B35" w:rsidP="000868D8">
      <w:pPr>
        <w:ind w:right="278" w:firstLine="708"/>
        <w:jc w:val="both"/>
        <w:rPr>
          <w:sz w:val="28"/>
          <w:szCs w:val="28"/>
        </w:rPr>
      </w:pPr>
      <w:r w:rsidRPr="00D32C21">
        <w:rPr>
          <w:b/>
          <w:bCs/>
          <w:iCs/>
          <w:sz w:val="28"/>
          <w:szCs w:val="28"/>
        </w:rPr>
        <w:t>Учитель:</w:t>
      </w:r>
      <w:r w:rsidR="008F2483" w:rsidRPr="00D32C21">
        <w:rPr>
          <w:b/>
          <w:bCs/>
          <w:iCs/>
          <w:sz w:val="28"/>
          <w:szCs w:val="28"/>
        </w:rPr>
        <w:t xml:space="preserve"> Р</w:t>
      </w:r>
      <w:r w:rsidRPr="00D32C21">
        <w:rPr>
          <w:sz w:val="28"/>
          <w:szCs w:val="28"/>
        </w:rPr>
        <w:t xml:space="preserve">ебята! Сегодня вы </w:t>
      </w:r>
      <w:r w:rsidR="008F2483" w:rsidRPr="00D32C21">
        <w:rPr>
          <w:sz w:val="28"/>
          <w:szCs w:val="28"/>
        </w:rPr>
        <w:t xml:space="preserve">узнали, что дорога таит большое количество опасностей. </w:t>
      </w:r>
      <w:r w:rsidR="00125391" w:rsidRPr="00D32C21">
        <w:rPr>
          <w:sz w:val="28"/>
          <w:szCs w:val="28"/>
        </w:rPr>
        <w:t>Даже если Вы строго и неукоснительно соблюдаете все требования Правил дорожного движения, это ещё не значит, что Вы находитесь в безопасности. Теперь Вы знаете, что даже переходя на разрешающий сигнал светофора надо быть внимательным и осторожным.</w:t>
      </w:r>
      <w:r w:rsidRPr="00D32C21">
        <w:rPr>
          <w:sz w:val="28"/>
          <w:szCs w:val="28"/>
        </w:rPr>
        <w:t xml:space="preserve"> И надеюсь, хорошо запомнили те опасности, которые подстерегают  неосмотрительных участников дорожного движения на улицах городов и деревень.</w:t>
      </w:r>
    </w:p>
    <w:p w:rsidR="000F5B35" w:rsidRPr="00D32C21" w:rsidRDefault="000F5B35" w:rsidP="000868D8">
      <w:pPr>
        <w:ind w:right="278"/>
        <w:jc w:val="both"/>
        <w:rPr>
          <w:sz w:val="28"/>
          <w:szCs w:val="28"/>
        </w:rPr>
      </w:pPr>
    </w:p>
    <w:p w:rsidR="000F5B35" w:rsidRPr="00D32C21" w:rsidRDefault="000F5B35" w:rsidP="000868D8">
      <w:pPr>
        <w:spacing w:before="100" w:beforeAutospacing="1" w:after="100" w:afterAutospacing="1"/>
        <w:ind w:right="278"/>
        <w:jc w:val="both"/>
        <w:rPr>
          <w:b/>
          <w:sz w:val="28"/>
          <w:szCs w:val="28"/>
        </w:rPr>
      </w:pPr>
      <w:r w:rsidRPr="00D32C21">
        <w:rPr>
          <w:b/>
          <w:sz w:val="28"/>
          <w:szCs w:val="28"/>
        </w:rPr>
        <w:t>Рефлексия.</w:t>
      </w:r>
    </w:p>
    <w:p w:rsidR="000F5B35" w:rsidRPr="00D32C21" w:rsidRDefault="000F5B35" w:rsidP="000868D8">
      <w:pPr>
        <w:spacing w:before="100" w:beforeAutospacing="1" w:after="100" w:afterAutospacing="1"/>
        <w:ind w:right="278"/>
        <w:jc w:val="both"/>
        <w:rPr>
          <w:b/>
          <w:sz w:val="28"/>
          <w:szCs w:val="28"/>
        </w:rPr>
      </w:pPr>
      <w:r w:rsidRPr="00D32C21">
        <w:rPr>
          <w:b/>
          <w:sz w:val="28"/>
          <w:szCs w:val="28"/>
        </w:rPr>
        <w:t>Учащимся предлагаются закрепляющие вопросы по ПДД.</w:t>
      </w:r>
    </w:p>
    <w:p w:rsidR="000F5B35" w:rsidRPr="00D32C21" w:rsidRDefault="000F5B35" w:rsidP="000868D8">
      <w:pPr>
        <w:ind w:right="278"/>
        <w:jc w:val="both"/>
        <w:rPr>
          <w:b/>
          <w:sz w:val="28"/>
          <w:szCs w:val="28"/>
        </w:rPr>
      </w:pPr>
      <w:r w:rsidRPr="00D32C21">
        <w:rPr>
          <w:b/>
          <w:sz w:val="28"/>
          <w:szCs w:val="28"/>
        </w:rPr>
        <w:t>Вопросы:</w:t>
      </w:r>
    </w:p>
    <w:p w:rsidR="000F5B35" w:rsidRPr="00D32C21" w:rsidRDefault="000F5B35" w:rsidP="000868D8">
      <w:pPr>
        <w:ind w:right="278"/>
        <w:jc w:val="both"/>
        <w:rPr>
          <w:sz w:val="28"/>
          <w:szCs w:val="28"/>
        </w:rPr>
      </w:pPr>
      <w:r w:rsidRPr="00D32C21">
        <w:rPr>
          <w:sz w:val="28"/>
          <w:szCs w:val="28"/>
        </w:rPr>
        <w:lastRenderedPageBreak/>
        <w:t>-</w:t>
      </w:r>
      <w:r w:rsidR="00125391" w:rsidRPr="00D32C21">
        <w:rPr>
          <w:sz w:val="28"/>
          <w:szCs w:val="28"/>
        </w:rPr>
        <w:t xml:space="preserve"> С какими опасностями может столкнуться пешеход при переходе проезжей части на зелёный сигнал светофора</w:t>
      </w:r>
      <w:r w:rsidRPr="00D32C21">
        <w:rPr>
          <w:sz w:val="28"/>
          <w:szCs w:val="28"/>
        </w:rPr>
        <w:t>? (</w:t>
      </w:r>
      <w:r w:rsidR="00125391" w:rsidRPr="00D32C21">
        <w:rPr>
          <w:sz w:val="28"/>
          <w:szCs w:val="28"/>
        </w:rPr>
        <w:t>транспортные средства, заканчивающие проезд перекрёстка; транспортные средства оперативного назначения, нарушители Правил дорожного движения</w:t>
      </w:r>
      <w:r w:rsidRPr="00D32C21">
        <w:rPr>
          <w:sz w:val="28"/>
          <w:szCs w:val="28"/>
        </w:rPr>
        <w:t>).</w:t>
      </w:r>
    </w:p>
    <w:p w:rsidR="000F5B35" w:rsidRPr="00D32C21" w:rsidRDefault="000F5B35" w:rsidP="000868D8">
      <w:pPr>
        <w:ind w:right="278"/>
        <w:jc w:val="both"/>
        <w:rPr>
          <w:sz w:val="28"/>
          <w:szCs w:val="28"/>
        </w:rPr>
      </w:pPr>
      <w:r w:rsidRPr="00D32C21">
        <w:rPr>
          <w:sz w:val="28"/>
          <w:szCs w:val="28"/>
        </w:rPr>
        <w:t xml:space="preserve">- </w:t>
      </w:r>
      <w:r w:rsidR="00125391" w:rsidRPr="00D32C21">
        <w:rPr>
          <w:sz w:val="28"/>
          <w:szCs w:val="28"/>
        </w:rPr>
        <w:t>Какие места повышенной опасности на дорогах, расположены вблизи Вашего учреждения образования</w:t>
      </w:r>
      <w:r w:rsidRPr="00D32C21">
        <w:rPr>
          <w:sz w:val="28"/>
          <w:szCs w:val="28"/>
        </w:rPr>
        <w:t>? (</w:t>
      </w:r>
      <w:r w:rsidR="00125391" w:rsidRPr="00D32C21">
        <w:rPr>
          <w:sz w:val="28"/>
          <w:szCs w:val="28"/>
        </w:rPr>
        <w:t>…</w:t>
      </w:r>
      <w:r w:rsidRPr="00D32C21">
        <w:rPr>
          <w:sz w:val="28"/>
          <w:szCs w:val="28"/>
        </w:rPr>
        <w:t>).</w:t>
      </w:r>
    </w:p>
    <w:p w:rsidR="000F5B35" w:rsidRPr="00D32C21" w:rsidRDefault="00125391" w:rsidP="00A703FA">
      <w:pPr>
        <w:spacing w:before="100" w:beforeAutospacing="1" w:after="100" w:afterAutospacing="1"/>
        <w:ind w:right="278" w:firstLine="708"/>
        <w:jc w:val="both"/>
        <w:rPr>
          <w:b/>
          <w:sz w:val="28"/>
          <w:szCs w:val="28"/>
        </w:rPr>
      </w:pPr>
      <w:r w:rsidRPr="00D32C21">
        <w:rPr>
          <w:b/>
          <w:sz w:val="28"/>
          <w:szCs w:val="28"/>
        </w:rPr>
        <w:br w:type="page"/>
      </w:r>
      <w:r w:rsidR="00870D6F">
        <w:rPr>
          <w:b/>
          <w:sz w:val="28"/>
          <w:szCs w:val="28"/>
        </w:rPr>
        <w:lastRenderedPageBreak/>
        <w:t>Затем</w:t>
      </w:r>
      <w:r w:rsidR="000F5B35" w:rsidRPr="00D32C21">
        <w:rPr>
          <w:b/>
          <w:sz w:val="28"/>
          <w:szCs w:val="28"/>
        </w:rPr>
        <w:t xml:space="preserve"> учащиеся получают памятки пешехода.</w:t>
      </w:r>
    </w:p>
    <w:p w:rsidR="000868D8" w:rsidRPr="00D32C21" w:rsidRDefault="000F5B35" w:rsidP="00A703FA">
      <w:pPr>
        <w:ind w:right="278"/>
        <w:jc w:val="center"/>
        <w:rPr>
          <w:b/>
          <w:bCs/>
          <w:sz w:val="28"/>
          <w:szCs w:val="28"/>
        </w:rPr>
      </w:pPr>
      <w:r w:rsidRPr="00D32C21">
        <w:rPr>
          <w:b/>
          <w:bCs/>
          <w:sz w:val="28"/>
          <w:szCs w:val="28"/>
        </w:rPr>
        <w:t>Памятка пешехода</w:t>
      </w:r>
    </w:p>
    <w:p w:rsidR="000F5B35" w:rsidRPr="00D32C21" w:rsidRDefault="000F5B35" w:rsidP="000868D8">
      <w:pPr>
        <w:ind w:right="278"/>
        <w:jc w:val="both"/>
        <w:rPr>
          <w:sz w:val="28"/>
          <w:szCs w:val="28"/>
        </w:rPr>
      </w:pPr>
      <w:r w:rsidRPr="00D32C21">
        <w:rPr>
          <w:sz w:val="28"/>
          <w:szCs w:val="28"/>
        </w:rPr>
        <w:br/>
      </w:r>
      <w:r w:rsidR="000868D8" w:rsidRPr="00D32C21">
        <w:rPr>
          <w:sz w:val="28"/>
          <w:szCs w:val="28"/>
        </w:rPr>
        <w:t xml:space="preserve">             </w:t>
      </w:r>
      <w:r w:rsidRPr="00D32C21">
        <w:rPr>
          <w:sz w:val="28"/>
          <w:szCs w:val="28"/>
        </w:rPr>
        <w:t>Быть пешеходом – это очень ответственно. Дорожное движение – сложный процесс, но его безопасность зависит от поступков каждого человека, а значит, и от тебя. Ты должен строго соблюдать правила дорожного движения. Особенно важно уметь вести себя на улице, переходить дорог</w:t>
      </w:r>
      <w:r w:rsidR="00A703FA" w:rsidRPr="00D32C21">
        <w:rPr>
          <w:sz w:val="28"/>
          <w:szCs w:val="28"/>
        </w:rPr>
        <w:t>у и знать правила для пешеходов.</w:t>
      </w:r>
    </w:p>
    <w:p w:rsidR="00A703FA" w:rsidRPr="00D32C21" w:rsidRDefault="00A703FA" w:rsidP="000868D8">
      <w:pPr>
        <w:ind w:right="278"/>
        <w:jc w:val="both"/>
        <w:rPr>
          <w:sz w:val="28"/>
          <w:szCs w:val="28"/>
        </w:rPr>
      </w:pPr>
    </w:p>
    <w:p w:rsidR="006414C5" w:rsidRPr="00D32C21" w:rsidRDefault="006414C5" w:rsidP="006414C5">
      <w:pPr>
        <w:ind w:right="278"/>
        <w:jc w:val="center"/>
        <w:rPr>
          <w:sz w:val="28"/>
          <w:szCs w:val="28"/>
        </w:rPr>
      </w:pPr>
      <w:r w:rsidRPr="00D32C21">
        <w:rPr>
          <w:b/>
          <w:bCs/>
          <w:sz w:val="28"/>
          <w:szCs w:val="28"/>
        </w:rPr>
        <w:t>Правила безопасного поведения на дороге:</w:t>
      </w:r>
    </w:p>
    <w:p w:rsidR="003F164A" w:rsidRPr="00D32C21" w:rsidRDefault="006414C5" w:rsidP="006414C5">
      <w:pPr>
        <w:ind w:right="278"/>
        <w:jc w:val="both"/>
        <w:rPr>
          <w:sz w:val="28"/>
          <w:szCs w:val="28"/>
        </w:rPr>
      </w:pPr>
      <w:r w:rsidRPr="00D32C21">
        <w:rPr>
          <w:sz w:val="28"/>
          <w:szCs w:val="28"/>
        </w:rPr>
        <w:br/>
        <w:t>1. Ходить следует только по тротуару, пешеходной или велосипедной дорожке, а если нет - по обочине</w:t>
      </w:r>
      <w:r w:rsidR="0049764C" w:rsidRPr="00D32C21">
        <w:rPr>
          <w:sz w:val="28"/>
          <w:szCs w:val="28"/>
        </w:rPr>
        <w:t xml:space="preserve"> (по краю проезжей части)</w:t>
      </w:r>
      <w:r w:rsidR="00A703FA" w:rsidRPr="00D32C21">
        <w:rPr>
          <w:sz w:val="28"/>
          <w:szCs w:val="28"/>
        </w:rPr>
        <w:t xml:space="preserve"> обязательно НАВСТРЕЧУ движению транспортных средств</w:t>
      </w:r>
      <w:r w:rsidRPr="00D32C21">
        <w:rPr>
          <w:sz w:val="28"/>
          <w:szCs w:val="28"/>
        </w:rPr>
        <w:t>.</w:t>
      </w:r>
    </w:p>
    <w:p w:rsidR="003F164A" w:rsidRPr="00D32C21" w:rsidRDefault="0049764C" w:rsidP="006414C5">
      <w:pPr>
        <w:ind w:right="278"/>
        <w:jc w:val="both"/>
        <w:rPr>
          <w:sz w:val="28"/>
          <w:szCs w:val="28"/>
        </w:rPr>
      </w:pPr>
      <w:r w:rsidRPr="00D32C21">
        <w:rPr>
          <w:sz w:val="28"/>
          <w:szCs w:val="28"/>
        </w:rPr>
        <w:t>2</w:t>
      </w:r>
      <w:r w:rsidR="006414C5" w:rsidRPr="00D32C21">
        <w:rPr>
          <w:sz w:val="28"/>
          <w:szCs w:val="28"/>
        </w:rPr>
        <w:t>. Там, где есть светофор дорогу надо переходить только на зеленый сигнал светофора.</w:t>
      </w:r>
    </w:p>
    <w:p w:rsidR="003F164A" w:rsidRPr="00D32C21" w:rsidRDefault="0049764C" w:rsidP="006414C5">
      <w:pPr>
        <w:ind w:right="278"/>
        <w:jc w:val="both"/>
        <w:rPr>
          <w:sz w:val="28"/>
          <w:szCs w:val="28"/>
        </w:rPr>
      </w:pPr>
      <w:r w:rsidRPr="00D32C21">
        <w:rPr>
          <w:sz w:val="28"/>
          <w:szCs w:val="28"/>
        </w:rPr>
        <w:t>3</w:t>
      </w:r>
      <w:r w:rsidR="006414C5" w:rsidRPr="00D32C21">
        <w:rPr>
          <w:sz w:val="28"/>
          <w:szCs w:val="28"/>
        </w:rPr>
        <w:t>. В местах, где нет светофоров, дорогу безопасно переходить по подземному или надземному пешеходному переходу, а при их отсу</w:t>
      </w:r>
      <w:r w:rsidR="003F164A" w:rsidRPr="00D32C21">
        <w:rPr>
          <w:sz w:val="28"/>
          <w:szCs w:val="28"/>
        </w:rPr>
        <w:t>тствии по пешеходному ("зебра").</w:t>
      </w:r>
    </w:p>
    <w:p w:rsidR="00A703FA" w:rsidRPr="00D32C21" w:rsidRDefault="0049764C" w:rsidP="00A703FA">
      <w:pPr>
        <w:ind w:right="278"/>
        <w:jc w:val="both"/>
        <w:rPr>
          <w:sz w:val="28"/>
          <w:szCs w:val="28"/>
        </w:rPr>
      </w:pPr>
      <w:r w:rsidRPr="00D32C21">
        <w:rPr>
          <w:sz w:val="28"/>
          <w:szCs w:val="28"/>
        </w:rPr>
        <w:t>4</w:t>
      </w:r>
      <w:r w:rsidR="006414C5" w:rsidRPr="00D32C21">
        <w:rPr>
          <w:sz w:val="28"/>
          <w:szCs w:val="28"/>
        </w:rPr>
        <w:t xml:space="preserve">. Если нет пешеходного перехода, необходимо идти до ближайшего перекрестка. Если по близости нет ни пешеходного перехода, </w:t>
      </w:r>
      <w:r w:rsidRPr="00D32C21">
        <w:rPr>
          <w:sz w:val="28"/>
          <w:szCs w:val="28"/>
        </w:rPr>
        <w:t>ни перекрестка, дорогу переходи</w:t>
      </w:r>
      <w:r w:rsidR="006414C5" w:rsidRPr="00D32C21">
        <w:rPr>
          <w:sz w:val="28"/>
          <w:szCs w:val="28"/>
        </w:rPr>
        <w:t xml:space="preserve"> по кратчайшему пути. И только там, где дорога без ограждений и хорошо видна в обе стороны, посмотрев внимательно налево и направо.</w:t>
      </w:r>
    </w:p>
    <w:p w:rsidR="00A703FA" w:rsidRPr="00D32C21" w:rsidRDefault="0049764C" w:rsidP="00A703FA">
      <w:pPr>
        <w:ind w:right="278"/>
        <w:jc w:val="both"/>
        <w:rPr>
          <w:sz w:val="28"/>
          <w:szCs w:val="28"/>
        </w:rPr>
      </w:pPr>
      <w:r w:rsidRPr="00D32C21">
        <w:rPr>
          <w:sz w:val="28"/>
          <w:szCs w:val="28"/>
        </w:rPr>
        <w:t>5</w:t>
      </w:r>
      <w:r w:rsidR="00A703FA" w:rsidRPr="00D32C21">
        <w:rPr>
          <w:sz w:val="28"/>
          <w:szCs w:val="28"/>
        </w:rPr>
        <w:t xml:space="preserve">. Начинай переходить дорогу, только после того, как убедишься, что все машины остановились и пропускают тебя. </w:t>
      </w:r>
    </w:p>
    <w:p w:rsidR="00A703FA" w:rsidRPr="00D32C21" w:rsidRDefault="0049764C" w:rsidP="00A703FA">
      <w:pPr>
        <w:ind w:right="278"/>
        <w:jc w:val="both"/>
        <w:rPr>
          <w:sz w:val="28"/>
          <w:szCs w:val="28"/>
        </w:rPr>
      </w:pPr>
      <w:r w:rsidRPr="00D32C21">
        <w:rPr>
          <w:sz w:val="28"/>
          <w:szCs w:val="28"/>
        </w:rPr>
        <w:t>6</w:t>
      </w:r>
      <w:r w:rsidR="00A703FA" w:rsidRPr="00D32C21">
        <w:rPr>
          <w:sz w:val="28"/>
          <w:szCs w:val="28"/>
        </w:rPr>
        <w:t>. Не переставай следить за обстановкой на дороге во время перехода</w:t>
      </w:r>
      <w:r w:rsidRPr="00D32C21">
        <w:rPr>
          <w:sz w:val="28"/>
          <w:szCs w:val="28"/>
        </w:rPr>
        <w:t>.</w:t>
      </w:r>
    </w:p>
    <w:p w:rsidR="003F164A" w:rsidRPr="00D32C21" w:rsidRDefault="0049764C" w:rsidP="006414C5">
      <w:pPr>
        <w:ind w:right="278"/>
        <w:jc w:val="both"/>
        <w:rPr>
          <w:sz w:val="28"/>
          <w:szCs w:val="28"/>
        </w:rPr>
      </w:pPr>
      <w:r w:rsidRPr="00D32C21">
        <w:rPr>
          <w:sz w:val="28"/>
          <w:szCs w:val="28"/>
        </w:rPr>
        <w:t>7</w:t>
      </w:r>
      <w:r w:rsidR="006414C5" w:rsidRPr="00D32C21">
        <w:rPr>
          <w:sz w:val="28"/>
          <w:szCs w:val="28"/>
        </w:rPr>
        <w:t>. Нельзя перелезать через ограждения.</w:t>
      </w:r>
    </w:p>
    <w:p w:rsidR="003F164A" w:rsidRPr="00D32C21" w:rsidRDefault="0049764C" w:rsidP="006414C5">
      <w:pPr>
        <w:ind w:right="278"/>
        <w:jc w:val="both"/>
        <w:rPr>
          <w:sz w:val="28"/>
          <w:szCs w:val="28"/>
        </w:rPr>
      </w:pPr>
      <w:r w:rsidRPr="00D32C21">
        <w:rPr>
          <w:sz w:val="28"/>
          <w:szCs w:val="28"/>
        </w:rPr>
        <w:t>8</w:t>
      </w:r>
      <w:r w:rsidR="006414C5" w:rsidRPr="00D32C21">
        <w:rPr>
          <w:sz w:val="28"/>
          <w:szCs w:val="28"/>
        </w:rPr>
        <w:t>. Если дорога широкая, и ты не успел перейти, переждать можно на "островке безопасности".</w:t>
      </w:r>
    </w:p>
    <w:p w:rsidR="006414C5" w:rsidRPr="00D32C21" w:rsidRDefault="0049764C" w:rsidP="006414C5">
      <w:pPr>
        <w:ind w:right="278"/>
        <w:jc w:val="both"/>
        <w:rPr>
          <w:sz w:val="28"/>
          <w:szCs w:val="28"/>
        </w:rPr>
      </w:pPr>
      <w:r w:rsidRPr="00D32C21">
        <w:rPr>
          <w:sz w:val="28"/>
          <w:szCs w:val="28"/>
        </w:rPr>
        <w:t>9</w:t>
      </w:r>
      <w:r w:rsidR="006414C5" w:rsidRPr="00D32C21">
        <w:rPr>
          <w:sz w:val="28"/>
          <w:szCs w:val="28"/>
        </w:rPr>
        <w:t>. Играть в игры на дороге и на тротуаре опасно. Строго запрещено выбегать на проезжую часть из-за деревьев, автомобилей и других объектов, которые мешают водителю увидеть вас вовремя.</w:t>
      </w:r>
    </w:p>
    <w:p w:rsidR="003F164A" w:rsidRPr="00D32C21" w:rsidRDefault="0049764C" w:rsidP="006414C5">
      <w:pPr>
        <w:ind w:right="278"/>
        <w:jc w:val="both"/>
        <w:rPr>
          <w:sz w:val="28"/>
          <w:szCs w:val="28"/>
        </w:rPr>
      </w:pPr>
      <w:r w:rsidRPr="00D32C21">
        <w:rPr>
          <w:sz w:val="28"/>
          <w:szCs w:val="28"/>
        </w:rPr>
        <w:t>10</w:t>
      </w:r>
      <w:r w:rsidR="003F164A" w:rsidRPr="00D32C21">
        <w:rPr>
          <w:sz w:val="28"/>
          <w:szCs w:val="28"/>
        </w:rPr>
        <w:t>. При движении по краю проезжей части дороги в темное время суток обозначь себя световозвращающим элементом (элементами).</w:t>
      </w:r>
    </w:p>
    <w:p w:rsidR="00400C35" w:rsidRPr="00D32C21" w:rsidRDefault="0049764C" w:rsidP="006414C5">
      <w:pPr>
        <w:ind w:right="278"/>
        <w:jc w:val="both"/>
        <w:rPr>
          <w:sz w:val="28"/>
          <w:szCs w:val="28"/>
        </w:rPr>
      </w:pPr>
      <w:r w:rsidRPr="00D32C21">
        <w:rPr>
          <w:sz w:val="28"/>
          <w:szCs w:val="28"/>
        </w:rPr>
        <w:t>11</w:t>
      </w:r>
      <w:r w:rsidR="00400C35" w:rsidRPr="00D32C21">
        <w:rPr>
          <w:sz w:val="28"/>
          <w:szCs w:val="28"/>
        </w:rPr>
        <w:t>. Не задерживайся и не останавливайся на проезжей части дороги, в том числе на линии горизонтальной дорожной разметки, разделяющей встречные и попутные потоки транспортных средств, за исключением оста</w:t>
      </w:r>
      <w:r w:rsidR="00A703FA" w:rsidRPr="00D32C21">
        <w:rPr>
          <w:sz w:val="28"/>
          <w:szCs w:val="28"/>
        </w:rPr>
        <w:t>новки на островках безопасности.</w:t>
      </w:r>
    </w:p>
    <w:p w:rsidR="00A703FA" w:rsidRPr="00D32C21" w:rsidRDefault="0049764C" w:rsidP="00A703FA">
      <w:pPr>
        <w:ind w:right="278"/>
        <w:jc w:val="both"/>
        <w:rPr>
          <w:sz w:val="28"/>
          <w:szCs w:val="28"/>
        </w:rPr>
      </w:pPr>
      <w:r w:rsidRPr="00D32C21">
        <w:rPr>
          <w:sz w:val="28"/>
          <w:szCs w:val="28"/>
        </w:rPr>
        <w:t>12</w:t>
      </w:r>
      <w:r w:rsidR="00A703FA" w:rsidRPr="00D32C21">
        <w:rPr>
          <w:sz w:val="28"/>
          <w:szCs w:val="28"/>
        </w:rPr>
        <w:t>. При приближении транспортного средства с включенными маячками синего или синего и красного цветов пешеходу запрещается переходить проезжую часть дороги, а пешеход, находящийся на проезжей части дороги, должен покинуть ее, соблюдая меры предосторожности.</w:t>
      </w:r>
    </w:p>
    <w:p w:rsidR="00A703FA" w:rsidRPr="00D32C21" w:rsidRDefault="0049764C" w:rsidP="00A703FA">
      <w:pPr>
        <w:ind w:right="278"/>
        <w:jc w:val="both"/>
        <w:rPr>
          <w:sz w:val="28"/>
          <w:szCs w:val="28"/>
        </w:rPr>
      </w:pPr>
      <w:r w:rsidRPr="00D32C21">
        <w:rPr>
          <w:sz w:val="28"/>
          <w:szCs w:val="28"/>
        </w:rPr>
        <w:lastRenderedPageBreak/>
        <w:t>13. Если ты только что вышел из автобуса и тебе</w:t>
      </w:r>
      <w:r w:rsidR="00A703FA" w:rsidRPr="00D32C21">
        <w:rPr>
          <w:sz w:val="28"/>
          <w:szCs w:val="28"/>
        </w:rPr>
        <w:t xml:space="preserve"> необходимо перейти на другую сторону, то лучший вариант - это дождаться, когда транспорт отъедет от остановки. Другой вариант - пройти к установленному месту перехода - пешеходному переходу, обозначенному дорожным знаком или разметкой, либо пройти к месту установки светофора и лишь здесь безопасно перейти дорогу.</w:t>
      </w:r>
    </w:p>
    <w:p w:rsidR="00A703FA" w:rsidRPr="00D32C21" w:rsidRDefault="0049764C" w:rsidP="00A703FA">
      <w:pPr>
        <w:ind w:right="278"/>
        <w:jc w:val="both"/>
        <w:rPr>
          <w:sz w:val="28"/>
          <w:szCs w:val="28"/>
        </w:rPr>
      </w:pPr>
      <w:r w:rsidRPr="00D32C21">
        <w:rPr>
          <w:sz w:val="28"/>
          <w:szCs w:val="28"/>
        </w:rPr>
        <w:t>14</w:t>
      </w:r>
      <w:r w:rsidR="00A703FA" w:rsidRPr="00D32C21">
        <w:rPr>
          <w:sz w:val="28"/>
          <w:szCs w:val="28"/>
        </w:rPr>
        <w:t>. Даже на дорогах, где редко проезжает транспорт, во дворах домов, нужно быть всегда внимательным и не забывать о своей безопасности. Не переходить дорогу не посмотрев вокруг, ведь автомобили неожиданно могут выехать из переулка.</w:t>
      </w:r>
    </w:p>
    <w:p w:rsidR="00A703FA" w:rsidRPr="00D32C21" w:rsidRDefault="00A703FA" w:rsidP="006414C5">
      <w:pPr>
        <w:ind w:right="278"/>
        <w:jc w:val="both"/>
        <w:rPr>
          <w:sz w:val="28"/>
          <w:szCs w:val="28"/>
        </w:rPr>
      </w:pPr>
      <w:r w:rsidRPr="00D32C21">
        <w:rPr>
          <w:sz w:val="28"/>
          <w:szCs w:val="28"/>
        </w:rPr>
        <w:t xml:space="preserve">15.  </w:t>
      </w:r>
      <w:r w:rsidRPr="00D32C21">
        <w:rPr>
          <w:bCs/>
          <w:sz w:val="28"/>
          <w:szCs w:val="28"/>
        </w:rPr>
        <w:t>При ожидании транспорта</w:t>
      </w:r>
      <w:r w:rsidRPr="00D32C21">
        <w:rPr>
          <w:sz w:val="28"/>
          <w:szCs w:val="28"/>
        </w:rPr>
        <w:t xml:space="preserve"> стой только на посадочных площадках, на тротуаре или обочине. </w:t>
      </w:r>
    </w:p>
    <w:p w:rsidR="00A703FA" w:rsidRPr="00D32C21" w:rsidRDefault="00A703FA" w:rsidP="00A703FA">
      <w:pPr>
        <w:spacing w:before="144"/>
        <w:ind w:right="278"/>
        <w:jc w:val="both"/>
        <w:rPr>
          <w:b/>
          <w:bCs/>
          <w:sz w:val="28"/>
          <w:szCs w:val="28"/>
        </w:rPr>
      </w:pPr>
      <w:r w:rsidRPr="00D32C21">
        <w:rPr>
          <w:b/>
          <w:bCs/>
          <w:sz w:val="28"/>
          <w:szCs w:val="28"/>
        </w:rPr>
        <w:t xml:space="preserve">Пешеход, помни! </w:t>
      </w:r>
    </w:p>
    <w:p w:rsidR="00A703FA" w:rsidRPr="00D32C21" w:rsidRDefault="00A703FA" w:rsidP="00A703FA">
      <w:pPr>
        <w:spacing w:before="144"/>
        <w:ind w:right="278"/>
        <w:jc w:val="both"/>
        <w:rPr>
          <w:sz w:val="28"/>
          <w:szCs w:val="28"/>
        </w:rPr>
      </w:pPr>
      <w:r w:rsidRPr="00D32C21">
        <w:rPr>
          <w:b/>
          <w:bCs/>
          <w:sz w:val="28"/>
          <w:szCs w:val="28"/>
        </w:rPr>
        <w:t>От твоей дисциплины на дороге зависит твоя безопасность и безопасность окружающих тебя людей. Желаем тебе счастливого пути!</w:t>
      </w:r>
    </w:p>
    <w:p w:rsidR="00A703FA" w:rsidRPr="00400C35" w:rsidRDefault="00A703FA" w:rsidP="006414C5">
      <w:pPr>
        <w:ind w:right="278"/>
        <w:jc w:val="both"/>
        <w:rPr>
          <w:sz w:val="28"/>
          <w:szCs w:val="28"/>
        </w:rPr>
      </w:pPr>
    </w:p>
    <w:p w:rsidR="006414C5" w:rsidRPr="003F164A" w:rsidRDefault="00871916" w:rsidP="006414C5">
      <w:pPr>
        <w:ind w:right="278"/>
        <w:jc w:val="center"/>
        <w:rPr>
          <w:rFonts w:ascii="Arial CYR" w:hAnsi="Arial CYR" w:cs="Arial CYR"/>
          <w:sz w:val="24"/>
          <w:szCs w:val="24"/>
        </w:rPr>
      </w:pPr>
      <w:r>
        <w:rPr>
          <w:rFonts w:ascii="Arial CYR" w:hAnsi="Arial CYR" w:cs="Arial CYR"/>
          <w:noProof/>
          <w:sz w:val="24"/>
          <w:szCs w:val="24"/>
        </w:rPr>
        <w:drawing>
          <wp:inline distT="0" distB="0" distL="0" distR="0">
            <wp:extent cx="4762500" cy="2352675"/>
            <wp:effectExtent l="19050" t="0" r="0" b="0"/>
            <wp:docPr id="1" name="Рисунок 1" descr="http://gaibrest.by/img/userFiles/Image/det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aibrest.by/img/userFiles/Image/deti1.jpg"/>
                    <pic:cNvPicPr>
                      <a:picLocks noChangeAspect="1" noChangeArrowheads="1"/>
                    </pic:cNvPicPr>
                  </pic:nvPicPr>
                  <pic:blipFill>
                    <a:blip r:embed="rId7" r:link="rId8" cstate="print"/>
                    <a:srcRect/>
                    <a:stretch>
                      <a:fillRect/>
                    </a:stretch>
                  </pic:blipFill>
                  <pic:spPr bwMode="auto">
                    <a:xfrm>
                      <a:off x="0" y="0"/>
                      <a:ext cx="4762500" cy="2352675"/>
                    </a:xfrm>
                    <a:prstGeom prst="rect">
                      <a:avLst/>
                    </a:prstGeom>
                    <a:noFill/>
                    <a:ln w="9525">
                      <a:noFill/>
                      <a:miter lim="800000"/>
                      <a:headEnd/>
                      <a:tailEnd/>
                    </a:ln>
                  </pic:spPr>
                </pic:pic>
              </a:graphicData>
            </a:graphic>
          </wp:inline>
        </w:drawing>
      </w:r>
    </w:p>
    <w:p w:rsidR="008D585A" w:rsidRPr="008D585A" w:rsidRDefault="008D585A" w:rsidP="008D585A">
      <w:pPr>
        <w:ind w:right="278"/>
        <w:jc w:val="both"/>
        <w:rPr>
          <w:sz w:val="28"/>
          <w:szCs w:val="28"/>
        </w:rPr>
      </w:pPr>
    </w:p>
    <w:p w:rsidR="000F5B35" w:rsidRPr="008D585A" w:rsidRDefault="000F5B35" w:rsidP="008D585A">
      <w:pPr>
        <w:ind w:right="278"/>
        <w:jc w:val="both"/>
        <w:rPr>
          <w:sz w:val="28"/>
          <w:szCs w:val="28"/>
        </w:rPr>
      </w:pPr>
    </w:p>
    <w:sectPr w:rsidR="000F5B35" w:rsidRPr="008D585A" w:rsidSect="00770CF3">
      <w:headerReference w:type="even" r:id="rId9"/>
      <w:headerReference w:type="default" r:id="rId10"/>
      <w:pgSz w:w="11906" w:h="16838" w:code="9"/>
      <w:pgMar w:top="1079" w:right="567" w:bottom="1134" w:left="1701"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F1C" w:rsidRDefault="00323F1C">
      <w:r>
        <w:separator/>
      </w:r>
    </w:p>
  </w:endnote>
  <w:endnote w:type="continuationSeparator" w:id="0">
    <w:p w:rsidR="00323F1C" w:rsidRDefault="00323F1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F1C" w:rsidRDefault="00323F1C">
      <w:r>
        <w:separator/>
      </w:r>
    </w:p>
  </w:footnote>
  <w:footnote w:type="continuationSeparator" w:id="0">
    <w:p w:rsidR="00323F1C" w:rsidRDefault="00323F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D6F" w:rsidRDefault="00870D6F" w:rsidP="000868D8">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870D6F" w:rsidRDefault="00870D6F" w:rsidP="000868D8">
    <w:pPr>
      <w:pStyle w:val="a9"/>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D6F" w:rsidRDefault="00870D6F" w:rsidP="000868D8">
    <w:pPr>
      <w:pStyle w:val="a9"/>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B0EFA"/>
    <w:multiLevelType w:val="multilevel"/>
    <w:tmpl w:val="7264C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41738B"/>
    <w:multiLevelType w:val="multilevel"/>
    <w:tmpl w:val="F09E8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E56402"/>
    <w:multiLevelType w:val="multilevel"/>
    <w:tmpl w:val="D7B624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D1360E5"/>
    <w:multiLevelType w:val="multilevel"/>
    <w:tmpl w:val="F7947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5C1149"/>
    <w:multiLevelType w:val="hybridMultilevel"/>
    <w:tmpl w:val="6BF4E14A"/>
    <w:lvl w:ilvl="0" w:tplc="2E8ACF6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7B35DCD"/>
    <w:multiLevelType w:val="multilevel"/>
    <w:tmpl w:val="837A7D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9626B6F"/>
    <w:multiLevelType w:val="multilevel"/>
    <w:tmpl w:val="AC70E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870FFB"/>
    <w:multiLevelType w:val="singleLevel"/>
    <w:tmpl w:val="F0766158"/>
    <w:lvl w:ilvl="0">
      <w:start w:val="1"/>
      <w:numFmt w:val="decimal"/>
      <w:lvlText w:val="%1."/>
      <w:legacy w:legacy="1" w:legacySpace="0" w:legacyIndent="283"/>
      <w:lvlJc w:val="left"/>
      <w:rPr>
        <w:rFonts w:ascii="Times New Roman" w:hAnsi="Times New Roman" w:cs="Times New Roman" w:hint="default"/>
      </w:rPr>
    </w:lvl>
  </w:abstractNum>
  <w:abstractNum w:abstractNumId="8">
    <w:nsid w:val="5CE87DF1"/>
    <w:multiLevelType w:val="multilevel"/>
    <w:tmpl w:val="96C0B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8014556"/>
    <w:multiLevelType w:val="multilevel"/>
    <w:tmpl w:val="5F20E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F887899"/>
    <w:multiLevelType w:val="multilevel"/>
    <w:tmpl w:val="C8667E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90050B4"/>
    <w:multiLevelType w:val="hybridMultilevel"/>
    <w:tmpl w:val="66FC4918"/>
    <w:lvl w:ilvl="0" w:tplc="86B439CA">
      <w:start w:val="1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A7B121D"/>
    <w:multiLevelType w:val="multilevel"/>
    <w:tmpl w:val="433485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5"/>
  </w:num>
  <w:num w:numId="4">
    <w:abstractNumId w:val="6"/>
  </w:num>
  <w:num w:numId="5">
    <w:abstractNumId w:val="8"/>
  </w:num>
  <w:num w:numId="6">
    <w:abstractNumId w:val="2"/>
  </w:num>
  <w:num w:numId="7">
    <w:abstractNumId w:val="0"/>
  </w:num>
  <w:num w:numId="8">
    <w:abstractNumId w:val="12"/>
  </w:num>
  <w:num w:numId="9">
    <w:abstractNumId w:val="9"/>
  </w:num>
  <w:num w:numId="10">
    <w:abstractNumId w:val="10"/>
  </w:num>
  <w:num w:numId="11">
    <w:abstractNumId w:val="11"/>
  </w:num>
  <w:num w:numId="12">
    <w:abstractNumId w:val="7"/>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stylePaneFormatFilter w:val="3F01"/>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0F5B35"/>
    <w:rsid w:val="000868D8"/>
    <w:rsid w:val="000C0AAF"/>
    <w:rsid w:val="000F5B35"/>
    <w:rsid w:val="00124564"/>
    <w:rsid w:val="00125391"/>
    <w:rsid w:val="001558F7"/>
    <w:rsid w:val="00190348"/>
    <w:rsid w:val="001C4BB9"/>
    <w:rsid w:val="002147A0"/>
    <w:rsid w:val="00323F1C"/>
    <w:rsid w:val="003359AA"/>
    <w:rsid w:val="003D6431"/>
    <w:rsid w:val="003E0939"/>
    <w:rsid w:val="003F164A"/>
    <w:rsid w:val="00400C35"/>
    <w:rsid w:val="00426425"/>
    <w:rsid w:val="0049764C"/>
    <w:rsid w:val="00520793"/>
    <w:rsid w:val="006414C5"/>
    <w:rsid w:val="00683415"/>
    <w:rsid w:val="006E4224"/>
    <w:rsid w:val="00734CF7"/>
    <w:rsid w:val="00770CF3"/>
    <w:rsid w:val="0078715C"/>
    <w:rsid w:val="00821022"/>
    <w:rsid w:val="00870D6F"/>
    <w:rsid w:val="00871916"/>
    <w:rsid w:val="008B42E4"/>
    <w:rsid w:val="008D585A"/>
    <w:rsid w:val="008E1225"/>
    <w:rsid w:val="008F2483"/>
    <w:rsid w:val="009D5700"/>
    <w:rsid w:val="00A703FA"/>
    <w:rsid w:val="00AC3544"/>
    <w:rsid w:val="00AD1524"/>
    <w:rsid w:val="00B816D1"/>
    <w:rsid w:val="00B85DD9"/>
    <w:rsid w:val="00B91DBB"/>
    <w:rsid w:val="00BF6662"/>
    <w:rsid w:val="00CD2A55"/>
    <w:rsid w:val="00D32C21"/>
    <w:rsid w:val="00D65C76"/>
    <w:rsid w:val="00ED281A"/>
    <w:rsid w:val="00F44D7E"/>
    <w:rsid w:val="00F81D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30"/>
      <w:szCs w:val="3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pPr>
      <w:spacing w:before="100" w:beforeAutospacing="1" w:after="100" w:afterAutospacing="1"/>
    </w:pPr>
    <w:rPr>
      <w:sz w:val="24"/>
      <w:szCs w:val="24"/>
    </w:rPr>
  </w:style>
  <w:style w:type="character" w:styleId="a4">
    <w:name w:val="Strong"/>
    <w:basedOn w:val="a0"/>
    <w:qFormat/>
    <w:rPr>
      <w:b/>
      <w:bCs/>
    </w:rPr>
  </w:style>
  <w:style w:type="character" w:styleId="a5">
    <w:name w:val="Hyperlink"/>
    <w:basedOn w:val="a0"/>
    <w:rPr>
      <w:color w:val="000000"/>
      <w:u w:val="single"/>
    </w:rPr>
  </w:style>
  <w:style w:type="paragraph" w:styleId="a6">
    <w:name w:val="Body Text"/>
    <w:basedOn w:val="a"/>
    <w:pPr>
      <w:spacing w:before="100" w:beforeAutospacing="1" w:after="100" w:afterAutospacing="1"/>
      <w:jc w:val="both"/>
    </w:pPr>
    <w:rPr>
      <w:sz w:val="28"/>
      <w:szCs w:val="20"/>
    </w:rPr>
  </w:style>
  <w:style w:type="paragraph" w:styleId="a7">
    <w:name w:val="Body Text Indent"/>
    <w:basedOn w:val="a"/>
    <w:pPr>
      <w:spacing w:before="100" w:beforeAutospacing="1" w:after="100" w:afterAutospacing="1"/>
      <w:ind w:left="720" w:hanging="360"/>
      <w:jc w:val="both"/>
    </w:pPr>
    <w:rPr>
      <w:sz w:val="28"/>
      <w:szCs w:val="20"/>
    </w:rPr>
  </w:style>
  <w:style w:type="paragraph" w:styleId="2">
    <w:name w:val="Body Text 2"/>
    <w:basedOn w:val="a"/>
    <w:pPr>
      <w:spacing w:before="100" w:beforeAutospacing="1" w:after="100" w:afterAutospacing="1"/>
      <w:ind w:right="278"/>
      <w:jc w:val="both"/>
    </w:pPr>
    <w:rPr>
      <w:sz w:val="28"/>
      <w:szCs w:val="28"/>
    </w:rPr>
  </w:style>
  <w:style w:type="paragraph" w:styleId="a8">
    <w:name w:val="Block Text"/>
    <w:basedOn w:val="a"/>
    <w:pPr>
      <w:spacing w:before="36" w:after="36"/>
      <w:ind w:left="-360" w:right="278"/>
      <w:jc w:val="both"/>
    </w:pPr>
    <w:rPr>
      <w:sz w:val="28"/>
      <w:szCs w:val="28"/>
    </w:rPr>
  </w:style>
  <w:style w:type="paragraph" w:styleId="3">
    <w:name w:val="Body Text 3"/>
    <w:basedOn w:val="a"/>
    <w:pPr>
      <w:ind w:right="278"/>
    </w:pPr>
    <w:rPr>
      <w:sz w:val="28"/>
      <w:szCs w:val="28"/>
    </w:rPr>
  </w:style>
  <w:style w:type="paragraph" w:styleId="a9">
    <w:name w:val="header"/>
    <w:basedOn w:val="a"/>
    <w:rsid w:val="000868D8"/>
    <w:pPr>
      <w:tabs>
        <w:tab w:val="center" w:pos="4677"/>
        <w:tab w:val="right" w:pos="9355"/>
      </w:tabs>
    </w:pPr>
  </w:style>
  <w:style w:type="character" w:styleId="aa">
    <w:name w:val="page number"/>
    <w:basedOn w:val="a0"/>
    <w:rsid w:val="000868D8"/>
  </w:style>
  <w:style w:type="paragraph" w:styleId="ab">
    <w:name w:val="footer"/>
    <w:basedOn w:val="a"/>
    <w:rsid w:val="008B42E4"/>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divs>
    <w:div w:id="872695341">
      <w:bodyDiv w:val="1"/>
      <w:marLeft w:val="0"/>
      <w:marRight w:val="0"/>
      <w:marTop w:val="0"/>
      <w:marBottom w:val="0"/>
      <w:divBdr>
        <w:top w:val="none" w:sz="0" w:space="0" w:color="auto"/>
        <w:left w:val="none" w:sz="0" w:space="0" w:color="auto"/>
        <w:bottom w:val="none" w:sz="0" w:space="0" w:color="auto"/>
        <w:right w:val="none" w:sz="0" w:space="0" w:color="auto"/>
      </w:divBdr>
    </w:div>
    <w:div w:id="186844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gaibrest.by/img/userFiles/Image/deti1.jp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2019</Words>
  <Characters>11509</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Памятка первокласснику</vt:lpstr>
    </vt:vector>
  </TitlesOfParts>
  <Company>GAI_UVD</Company>
  <LinksUpToDate>false</LinksUpToDate>
  <CharactersWithSpaces>13501</CharactersWithSpaces>
  <SharedDoc>false</SharedDoc>
  <HLinks>
    <vt:vector size="6" baseType="variant">
      <vt:variant>
        <vt:i4>5570625</vt:i4>
      </vt:variant>
      <vt:variant>
        <vt:i4>36276</vt:i4>
      </vt:variant>
      <vt:variant>
        <vt:i4>1025</vt:i4>
      </vt:variant>
      <vt:variant>
        <vt:i4>1</vt:i4>
      </vt:variant>
      <vt:variant>
        <vt:lpwstr>http://gaibrest.by/img/userFiles/Image/deti1.jpg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Памятка первокласснику</dc:title>
  <dc:subject/>
  <dc:creator>Крац В.Т.</dc:creator>
  <cp:keywords/>
  <dc:description/>
  <cp:lastModifiedBy>Informatika</cp:lastModifiedBy>
  <cp:revision>2</cp:revision>
  <cp:lastPrinted>2009-08-04T09:48:00Z</cp:lastPrinted>
  <dcterms:created xsi:type="dcterms:W3CDTF">2014-12-23T06:45:00Z</dcterms:created>
  <dcterms:modified xsi:type="dcterms:W3CDTF">2014-12-23T06:45:00Z</dcterms:modified>
</cp:coreProperties>
</file>