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63" w:rsidRPr="00FB6463" w:rsidRDefault="00FB6463" w:rsidP="00FB6463">
      <w:pPr>
        <w:jc w:val="right"/>
        <w:rPr>
          <w:b/>
        </w:rPr>
      </w:pPr>
      <w:r w:rsidRPr="00FB6463">
        <w:rPr>
          <w:rStyle w:val="a5"/>
          <w:rFonts w:eastAsia="Tahoma"/>
          <w:b w:val="0"/>
        </w:rPr>
        <w:t xml:space="preserve">Приложение </w:t>
      </w:r>
      <w:r w:rsidRPr="00FB6463">
        <w:rPr>
          <w:rStyle w:val="a5"/>
          <w:rFonts w:eastAsia="Tahoma"/>
          <w:b w:val="0"/>
          <w:lang w:eastAsia="en-US" w:bidi="en-US"/>
        </w:rPr>
        <w:t xml:space="preserve">№ </w:t>
      </w:r>
      <w:r w:rsidRPr="00FB6463">
        <w:rPr>
          <w:b/>
          <w:bCs/>
        </w:rPr>
        <w:fldChar w:fldCharType="begin"/>
      </w:r>
      <w:r w:rsidRPr="00FB6463">
        <w:rPr>
          <w:b/>
        </w:rPr>
        <w:instrText xml:space="preserve"> PAGE \* MERGEFORMAT </w:instrText>
      </w:r>
      <w:r w:rsidRPr="00FB6463">
        <w:rPr>
          <w:b/>
          <w:bCs/>
        </w:rPr>
        <w:fldChar w:fldCharType="separate"/>
      </w:r>
      <w:r w:rsidRPr="00FB6463">
        <w:rPr>
          <w:rStyle w:val="a5"/>
          <w:rFonts w:eastAsia="Tahoma"/>
          <w:b w:val="0"/>
          <w:noProof/>
          <w:lang w:eastAsia="en-US" w:bidi="en-US"/>
        </w:rPr>
        <w:t>4</w:t>
      </w:r>
      <w:r w:rsidRPr="00FB6463">
        <w:rPr>
          <w:rStyle w:val="a5"/>
          <w:rFonts w:eastAsia="Tahoma"/>
          <w:b w:val="0"/>
          <w:lang w:val="en-US" w:eastAsia="en-US" w:bidi="en-US"/>
        </w:rPr>
        <w:fldChar w:fldCharType="end"/>
      </w:r>
    </w:p>
    <w:p w:rsidR="00FB6463" w:rsidRDefault="00FB6463" w:rsidP="00FB6463">
      <w:pPr>
        <w:spacing w:line="336" w:lineRule="exact"/>
        <w:rPr>
          <w:rStyle w:val="31"/>
          <w:rFonts w:eastAsia="Tahoma"/>
          <w:b w:val="0"/>
          <w:bCs w:val="0"/>
        </w:rPr>
      </w:pPr>
    </w:p>
    <w:p w:rsidR="00FB6463" w:rsidRPr="00FB6463" w:rsidRDefault="00FB6463" w:rsidP="00FB6463">
      <w:pPr>
        <w:spacing w:line="336" w:lineRule="exact"/>
      </w:pPr>
      <w:r w:rsidRPr="00FB6463">
        <w:rPr>
          <w:rStyle w:val="31"/>
          <w:rFonts w:eastAsia="Tahoma"/>
          <w:bCs w:val="0"/>
        </w:rPr>
        <w:t>Информация о приеме на обучение граждан Республики Беларусь в</w:t>
      </w:r>
    </w:p>
    <w:p w:rsidR="00FB6463" w:rsidRPr="00FB6463" w:rsidRDefault="00FB6463" w:rsidP="000D68A4">
      <w:pPr>
        <w:spacing w:line="336" w:lineRule="exact"/>
      </w:pPr>
      <w:r w:rsidRPr="00FB6463">
        <w:rPr>
          <w:rStyle w:val="31"/>
          <w:rFonts w:eastAsia="Tahoma"/>
          <w:bCs w:val="0"/>
        </w:rPr>
        <w:t>2023/2024учебном году в учреждения высшего образования</w:t>
      </w:r>
      <w:r w:rsidR="000D68A4">
        <w:rPr>
          <w:rStyle w:val="31"/>
          <w:rFonts w:eastAsia="Tahoma"/>
          <w:bCs w:val="0"/>
          <w:lang w:val="ru-BY"/>
        </w:rPr>
        <w:t xml:space="preserve"> </w:t>
      </w:r>
      <w:r w:rsidRPr="00FB6463">
        <w:rPr>
          <w:rStyle w:val="31"/>
          <w:rFonts w:eastAsia="Tahoma"/>
          <w:bCs w:val="0"/>
        </w:rPr>
        <w:t>Туркменистана</w:t>
      </w:r>
    </w:p>
    <w:p w:rsidR="000D68A4" w:rsidRDefault="000D68A4" w:rsidP="00FB6463">
      <w:pPr>
        <w:ind w:firstLine="600"/>
        <w:rPr>
          <w:rStyle w:val="20"/>
          <w:rFonts w:eastAsia="Tahoma"/>
        </w:rPr>
      </w:pP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0"/>
          <w:rFonts w:eastAsia="Tahoma"/>
          <w:sz w:val="28"/>
          <w:szCs w:val="28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1"/>
          <w:rFonts w:eastAsia="Tahoma"/>
          <w:sz w:val="28"/>
          <w:szCs w:val="28"/>
        </w:rPr>
        <w:t xml:space="preserve">30 мест </w:t>
      </w:r>
      <w:r w:rsidRPr="000D68A4">
        <w:rPr>
          <w:rStyle w:val="20"/>
          <w:rFonts w:eastAsia="Tahoma"/>
          <w:sz w:val="28"/>
          <w:szCs w:val="28"/>
        </w:rPr>
        <w:t>для обучения по образовательным программам высшего образования I ступени;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1"/>
          <w:rFonts w:eastAsia="Tahoma"/>
          <w:sz w:val="28"/>
          <w:szCs w:val="28"/>
        </w:rPr>
        <w:t xml:space="preserve">5 мест </w:t>
      </w:r>
      <w:r w:rsidRPr="000D68A4">
        <w:rPr>
          <w:rStyle w:val="20"/>
          <w:rFonts w:eastAsia="Tahoma"/>
          <w:sz w:val="28"/>
          <w:szCs w:val="28"/>
        </w:rPr>
        <w:t>для обучения по образовательным программам высшего образования II ступени (магистратура);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1"/>
          <w:rFonts w:eastAsia="Tahoma"/>
          <w:sz w:val="28"/>
          <w:szCs w:val="28"/>
        </w:rPr>
        <w:t xml:space="preserve">5 мест </w:t>
      </w:r>
      <w:r w:rsidRPr="000D68A4">
        <w:rPr>
          <w:rStyle w:val="20"/>
          <w:rFonts w:eastAsia="Tahoma"/>
          <w:sz w:val="28"/>
          <w:szCs w:val="28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1"/>
          <w:rFonts w:eastAsia="Tahoma"/>
          <w:sz w:val="28"/>
          <w:szCs w:val="28"/>
        </w:rPr>
        <w:t xml:space="preserve">5 мест </w:t>
      </w:r>
      <w:r w:rsidRPr="000D68A4">
        <w:rPr>
          <w:rStyle w:val="20"/>
          <w:rFonts w:eastAsia="Tahoma"/>
          <w:sz w:val="28"/>
          <w:szCs w:val="28"/>
        </w:rPr>
        <w:t>для педагогических работников, направляемых для повышения квалификации, стажировки, переподготовки на срок от 1 до 24 месяцев.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0"/>
          <w:rFonts w:eastAsia="Tahoma"/>
          <w:sz w:val="28"/>
          <w:szCs w:val="28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0"/>
          <w:rFonts w:eastAsia="Tahoma"/>
          <w:sz w:val="28"/>
          <w:szCs w:val="28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0D68A4">
        <w:rPr>
          <w:rStyle w:val="21"/>
          <w:rFonts w:eastAsia="Tahoma"/>
          <w:sz w:val="28"/>
          <w:szCs w:val="28"/>
        </w:rPr>
        <w:t xml:space="preserve">освобождаются от платы за обучение, </w:t>
      </w:r>
      <w:r w:rsidRPr="000D68A4">
        <w:rPr>
          <w:rStyle w:val="20"/>
          <w:rFonts w:eastAsia="Tahoma"/>
          <w:sz w:val="28"/>
          <w:szCs w:val="28"/>
        </w:rPr>
        <w:t>пользование учебными изданиями, в том числе учебными пособиями, информационно-аналитическими материалами.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0"/>
          <w:rFonts w:eastAsia="Tahoma"/>
          <w:sz w:val="28"/>
          <w:szCs w:val="28"/>
        </w:rPr>
        <w:t xml:space="preserve">Туркменская сторона </w:t>
      </w:r>
      <w:r w:rsidRPr="000D68A4">
        <w:rPr>
          <w:rStyle w:val="21"/>
          <w:rFonts w:eastAsia="Tahoma"/>
          <w:sz w:val="28"/>
          <w:szCs w:val="28"/>
        </w:rPr>
        <w:t xml:space="preserve">не обеспечивает выплату стипендии, </w:t>
      </w:r>
      <w:r w:rsidRPr="000D68A4">
        <w:rPr>
          <w:rStyle w:val="20"/>
          <w:rFonts w:eastAsia="Tahoma"/>
          <w:sz w:val="28"/>
          <w:szCs w:val="28"/>
        </w:rPr>
        <w:t>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- беспрепятственно и бесплатно.</w:t>
      </w:r>
    </w:p>
    <w:p w:rsidR="00FB6463" w:rsidRPr="000D68A4" w:rsidRDefault="00FB6463" w:rsidP="000D6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8A4">
        <w:rPr>
          <w:rStyle w:val="21"/>
          <w:rFonts w:eastAsia="Tahoma"/>
          <w:sz w:val="28"/>
          <w:szCs w:val="28"/>
        </w:rPr>
        <w:t xml:space="preserve">Оплата транспортных расходов </w:t>
      </w:r>
      <w:r w:rsidRPr="000D68A4">
        <w:rPr>
          <w:rStyle w:val="20"/>
          <w:rFonts w:eastAsia="Tahoma"/>
          <w:sz w:val="28"/>
          <w:szCs w:val="28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A71AF" w:rsidRPr="00FB6463" w:rsidRDefault="00FB6463" w:rsidP="000D68A4">
      <w:pPr>
        <w:spacing w:line="355" w:lineRule="exact"/>
        <w:ind w:firstLine="720"/>
        <w:jc w:val="both"/>
      </w:pPr>
      <w:r w:rsidRPr="000D68A4">
        <w:rPr>
          <w:rStyle w:val="21"/>
          <w:rFonts w:eastAsia="Tahoma"/>
          <w:sz w:val="28"/>
          <w:szCs w:val="28"/>
        </w:rPr>
        <w:t xml:space="preserve">Оплата транспортных расходов </w:t>
      </w:r>
      <w:r w:rsidRPr="000D68A4">
        <w:rPr>
          <w:rFonts w:ascii="Times New Roman" w:hAnsi="Times New Roman" w:cs="Times New Roman"/>
          <w:sz w:val="28"/>
          <w:szCs w:val="28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9A71AF" w:rsidRPr="00FB6463" w:rsidSect="0047396C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0C756F" wp14:editId="1501FFCA">
              <wp:simplePos x="0" y="0"/>
              <wp:positionH relativeFrom="page">
                <wp:posOffset>5527040</wp:posOffset>
              </wp:positionH>
              <wp:positionV relativeFrom="page">
                <wp:posOffset>737870</wp:posOffset>
              </wp:positionV>
              <wp:extent cx="1308735" cy="204470"/>
              <wp:effectExtent l="2540" t="4445" r="3175" b="635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7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5.2pt;margin-top:58.1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GerQIAAKk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BEA168" wp14:editId="1442CF07">
              <wp:simplePos x="0" y="0"/>
              <wp:positionH relativeFrom="page">
                <wp:posOffset>6947535</wp:posOffset>
              </wp:positionH>
              <wp:positionV relativeFrom="page">
                <wp:posOffset>326390</wp:posOffset>
              </wp:positionV>
              <wp:extent cx="16510" cy="80010"/>
              <wp:effectExtent l="3810" t="2540" r="0" b="317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EA168" id="Text Box 15" o:spid="_x0000_s1027" type="#_x0000_t202" style="position:absolute;margin-left:547.05pt;margin-top:25.7pt;width:1.3pt;height:6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023E2D"/>
    <w:rsid w:val="000D68A4"/>
    <w:rsid w:val="0047396C"/>
    <w:rsid w:val="00786246"/>
    <w:rsid w:val="008046A5"/>
    <w:rsid w:val="009A71AF"/>
    <w:rsid w:val="00AD01C8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F484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 + Не полужирный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2023-02-04T13:24:00Z</dcterms:created>
  <dcterms:modified xsi:type="dcterms:W3CDTF">2023-02-04T13:24:00Z</dcterms:modified>
</cp:coreProperties>
</file>