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D0" w:rsidRPr="00464EA9" w:rsidRDefault="003968D0" w:rsidP="003968D0">
      <w:pPr>
        <w:pStyle w:val="a3"/>
        <w:ind w:left="5103"/>
        <w:jc w:val="both"/>
        <w:rPr>
          <w:rFonts w:ascii="Times New Roman" w:hAnsi="Times New Roman"/>
          <w:bCs/>
          <w:sz w:val="28"/>
          <w:szCs w:val="30"/>
          <w:lang w:val="be-BY"/>
        </w:rPr>
      </w:pPr>
      <w:bookmarkStart w:id="0" w:name="_GoBack"/>
      <w:bookmarkEnd w:id="0"/>
      <w:r w:rsidRPr="00464EA9">
        <w:rPr>
          <w:rFonts w:ascii="Times New Roman" w:hAnsi="Times New Roman"/>
          <w:bCs/>
          <w:sz w:val="28"/>
          <w:szCs w:val="30"/>
          <w:lang w:val="be-BY"/>
        </w:rPr>
        <w:t>ЗАЦВЯРДЖАЮ</w:t>
      </w:r>
    </w:p>
    <w:p w:rsidR="003968D0" w:rsidRPr="00464EA9" w:rsidRDefault="003968D0" w:rsidP="003968D0">
      <w:pPr>
        <w:pStyle w:val="a3"/>
        <w:ind w:left="5103"/>
        <w:rPr>
          <w:rFonts w:ascii="Times New Roman" w:hAnsi="Times New Roman"/>
          <w:bCs/>
          <w:sz w:val="28"/>
          <w:szCs w:val="30"/>
          <w:lang w:val="be-BY"/>
        </w:rPr>
      </w:pPr>
      <w:r w:rsidRPr="00464EA9">
        <w:rPr>
          <w:rFonts w:ascii="Times New Roman" w:hAnsi="Times New Roman"/>
          <w:bCs/>
          <w:sz w:val="28"/>
          <w:szCs w:val="30"/>
          <w:lang w:val="be-BY"/>
        </w:rPr>
        <w:t>Дырэктар дзяржаўнай</w:t>
      </w:r>
    </w:p>
    <w:p w:rsidR="003968D0" w:rsidRPr="00464EA9" w:rsidRDefault="003968D0" w:rsidP="003968D0">
      <w:pPr>
        <w:pStyle w:val="a3"/>
        <w:ind w:left="5103"/>
        <w:rPr>
          <w:rFonts w:ascii="Times New Roman" w:hAnsi="Times New Roman"/>
          <w:bCs/>
          <w:sz w:val="28"/>
          <w:szCs w:val="30"/>
        </w:rPr>
      </w:pPr>
      <w:r w:rsidRPr="00464EA9">
        <w:rPr>
          <w:rFonts w:ascii="Times New Roman" w:hAnsi="Times New Roman"/>
          <w:bCs/>
          <w:sz w:val="28"/>
          <w:szCs w:val="30"/>
          <w:lang w:val="be-BY"/>
        </w:rPr>
        <w:t xml:space="preserve">установы адукацыі </w:t>
      </w:r>
      <w:r w:rsidRPr="00464EA9">
        <w:rPr>
          <w:rFonts w:ascii="Times New Roman" w:hAnsi="Times New Roman"/>
          <w:bCs/>
          <w:sz w:val="28"/>
          <w:szCs w:val="30"/>
        </w:rPr>
        <w:t xml:space="preserve">        </w:t>
      </w:r>
    </w:p>
    <w:p w:rsidR="003968D0" w:rsidRPr="00464EA9" w:rsidRDefault="003968D0" w:rsidP="003968D0">
      <w:pPr>
        <w:pStyle w:val="a3"/>
        <w:ind w:left="5103"/>
        <w:rPr>
          <w:rFonts w:ascii="Times New Roman" w:hAnsi="Times New Roman"/>
          <w:bCs/>
          <w:sz w:val="28"/>
          <w:szCs w:val="30"/>
        </w:rPr>
      </w:pPr>
      <w:r w:rsidRPr="00464EA9">
        <w:rPr>
          <w:rFonts w:ascii="Times New Roman" w:hAnsi="Times New Roman"/>
          <w:bCs/>
          <w:sz w:val="28"/>
          <w:szCs w:val="30"/>
        </w:rPr>
        <w:t>«</w:t>
      </w:r>
      <w:r w:rsidRPr="00464EA9">
        <w:rPr>
          <w:rFonts w:ascii="Times New Roman" w:hAnsi="Times New Roman"/>
          <w:bCs/>
          <w:sz w:val="28"/>
          <w:szCs w:val="30"/>
          <w:lang w:val="be-BY"/>
        </w:rPr>
        <w:t>Сярэдняя школа</w:t>
      </w:r>
      <w:r w:rsidRPr="00464EA9">
        <w:rPr>
          <w:rFonts w:ascii="Times New Roman" w:hAnsi="Times New Roman"/>
          <w:bCs/>
          <w:sz w:val="28"/>
          <w:szCs w:val="30"/>
        </w:rPr>
        <w:t xml:space="preserve"> № 28 </w:t>
      </w:r>
      <w:proofErr w:type="spellStart"/>
      <w:r w:rsidRPr="00464EA9">
        <w:rPr>
          <w:rFonts w:ascii="Times New Roman" w:hAnsi="Times New Roman"/>
          <w:bCs/>
          <w:sz w:val="28"/>
          <w:szCs w:val="30"/>
        </w:rPr>
        <w:t>г.М</w:t>
      </w:r>
      <w:proofErr w:type="spellEnd"/>
      <w:r w:rsidRPr="00464EA9">
        <w:rPr>
          <w:rFonts w:ascii="Times New Roman" w:hAnsi="Times New Roman"/>
          <w:bCs/>
          <w:sz w:val="28"/>
          <w:szCs w:val="30"/>
          <w:lang w:val="be-BY"/>
        </w:rPr>
        <w:t>а</w:t>
      </w:r>
      <w:r w:rsidRPr="00464EA9">
        <w:rPr>
          <w:rFonts w:ascii="Times New Roman" w:hAnsi="Times New Roman"/>
          <w:bCs/>
          <w:sz w:val="28"/>
          <w:szCs w:val="30"/>
        </w:rPr>
        <w:t>г</w:t>
      </w:r>
      <w:r w:rsidRPr="00464EA9">
        <w:rPr>
          <w:rFonts w:ascii="Times New Roman" w:hAnsi="Times New Roman"/>
          <w:bCs/>
          <w:sz w:val="28"/>
          <w:szCs w:val="30"/>
          <w:lang w:val="be-BY"/>
        </w:rPr>
        <w:t>і</w:t>
      </w:r>
      <w:proofErr w:type="spellStart"/>
      <w:r w:rsidRPr="00464EA9">
        <w:rPr>
          <w:rFonts w:ascii="Times New Roman" w:hAnsi="Times New Roman"/>
          <w:bCs/>
          <w:sz w:val="28"/>
          <w:szCs w:val="30"/>
        </w:rPr>
        <w:t>лёва</w:t>
      </w:r>
      <w:proofErr w:type="spellEnd"/>
      <w:r w:rsidRPr="00464EA9">
        <w:rPr>
          <w:rFonts w:ascii="Times New Roman" w:hAnsi="Times New Roman"/>
          <w:bCs/>
          <w:sz w:val="28"/>
          <w:szCs w:val="30"/>
        </w:rPr>
        <w:t>»</w:t>
      </w:r>
    </w:p>
    <w:p w:rsidR="003968D0" w:rsidRPr="00464EA9" w:rsidRDefault="003968D0" w:rsidP="003968D0">
      <w:pPr>
        <w:pStyle w:val="a3"/>
        <w:ind w:left="5103"/>
        <w:rPr>
          <w:rFonts w:ascii="Times New Roman" w:hAnsi="Times New Roman"/>
          <w:bCs/>
          <w:sz w:val="28"/>
          <w:szCs w:val="30"/>
        </w:rPr>
      </w:pPr>
      <w:r w:rsidRPr="00464EA9">
        <w:rPr>
          <w:rFonts w:ascii="Times New Roman" w:hAnsi="Times New Roman"/>
          <w:bCs/>
          <w:sz w:val="28"/>
          <w:szCs w:val="30"/>
        </w:rPr>
        <w:t xml:space="preserve">                                </w:t>
      </w:r>
      <w:r w:rsidRPr="00464EA9">
        <w:rPr>
          <w:rFonts w:ascii="Times New Roman" w:hAnsi="Times New Roman"/>
          <w:bCs/>
          <w:sz w:val="28"/>
          <w:szCs w:val="30"/>
          <w:lang w:val="be-BY"/>
        </w:rPr>
        <w:t>А</w:t>
      </w:r>
      <w:r w:rsidRPr="00464EA9">
        <w:rPr>
          <w:rFonts w:ascii="Times New Roman" w:hAnsi="Times New Roman"/>
          <w:bCs/>
          <w:sz w:val="28"/>
          <w:szCs w:val="30"/>
        </w:rPr>
        <w:t>.А.</w:t>
      </w:r>
      <w:r w:rsidRPr="00464EA9">
        <w:rPr>
          <w:rFonts w:ascii="Times New Roman" w:hAnsi="Times New Roman"/>
          <w:bCs/>
          <w:sz w:val="28"/>
          <w:szCs w:val="30"/>
          <w:lang w:val="be-BY"/>
        </w:rPr>
        <w:t>І</w:t>
      </w:r>
      <w:proofErr w:type="spellStart"/>
      <w:r w:rsidRPr="00464EA9">
        <w:rPr>
          <w:rFonts w:ascii="Times New Roman" w:hAnsi="Times New Roman"/>
          <w:bCs/>
          <w:sz w:val="28"/>
          <w:szCs w:val="30"/>
        </w:rPr>
        <w:t>вашнёва</w:t>
      </w:r>
      <w:proofErr w:type="spellEnd"/>
    </w:p>
    <w:p w:rsidR="003968D0" w:rsidRPr="00464EA9" w:rsidRDefault="003968D0" w:rsidP="003968D0">
      <w:pPr>
        <w:pStyle w:val="a3"/>
        <w:rPr>
          <w:rFonts w:ascii="Times New Roman" w:hAnsi="Times New Roman"/>
          <w:bCs/>
          <w:sz w:val="32"/>
          <w:szCs w:val="30"/>
          <w:u w:val="single"/>
        </w:rPr>
      </w:pPr>
    </w:p>
    <w:p w:rsidR="003968D0" w:rsidRPr="003F64BF" w:rsidRDefault="003968D0" w:rsidP="003968D0">
      <w:pPr>
        <w:pStyle w:val="a3"/>
        <w:ind w:right="-425"/>
        <w:rPr>
          <w:rFonts w:ascii="Times New Roman" w:hAnsi="Times New Roman"/>
          <w:sz w:val="30"/>
          <w:szCs w:val="30"/>
        </w:rPr>
      </w:pPr>
    </w:p>
    <w:p w:rsidR="003968D0" w:rsidRPr="003F64BF" w:rsidRDefault="003968D0" w:rsidP="003968D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968D0" w:rsidRPr="003F64BF" w:rsidRDefault="003968D0" w:rsidP="003968D0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968D0" w:rsidRPr="003F64BF" w:rsidRDefault="003968D0" w:rsidP="003968D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968D0" w:rsidRPr="003F64BF" w:rsidRDefault="003968D0" w:rsidP="003968D0"/>
    <w:p w:rsidR="003968D0" w:rsidRPr="003F64BF" w:rsidRDefault="003968D0" w:rsidP="003968D0"/>
    <w:p w:rsidR="003968D0" w:rsidRPr="003F64BF" w:rsidRDefault="003968D0" w:rsidP="003968D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968D0" w:rsidRPr="003F64BF" w:rsidRDefault="003968D0" w:rsidP="003968D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</w:p>
    <w:p w:rsidR="003968D0" w:rsidRPr="003F64BF" w:rsidRDefault="003968D0" w:rsidP="003968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48"/>
          <w:szCs w:val="30"/>
        </w:rPr>
      </w:pP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План работы </w:t>
      </w:r>
    </w:p>
    <w:p w:rsidR="003968D0" w:rsidRPr="003968D0" w:rsidRDefault="003968D0" w:rsidP="003968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</w:pP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в</w:t>
      </w:r>
      <w:proofErr w:type="spellStart"/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учебн</w:t>
      </w:r>
      <w:proofErr w:type="spellEnd"/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а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-мет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а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д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ы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ч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нага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 об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’я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д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нання</w:t>
      </w:r>
    </w:p>
    <w:p w:rsidR="003968D0" w:rsidRPr="003F64BF" w:rsidRDefault="003968D0" w:rsidP="003968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48"/>
          <w:szCs w:val="30"/>
        </w:rPr>
      </w:pP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настаўнікаў беларускай мовы і літаратуры</w:t>
      </w: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 </w:t>
      </w:r>
    </w:p>
    <w:p w:rsidR="003968D0" w:rsidRPr="003F64BF" w:rsidRDefault="003968D0" w:rsidP="003968D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48"/>
          <w:szCs w:val="30"/>
        </w:rPr>
      </w:pPr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на 2023/2024 </w:t>
      </w:r>
      <w:r>
        <w:rPr>
          <w:rFonts w:ascii="Times New Roman" w:hAnsi="Times New Roman" w:cs="Times New Roman"/>
          <w:b w:val="0"/>
          <w:color w:val="auto"/>
          <w:sz w:val="48"/>
          <w:szCs w:val="30"/>
          <w:lang w:val="be-BY"/>
        </w:rPr>
        <w:t>в</w:t>
      </w:r>
      <w:proofErr w:type="spellStart"/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>учебны</w:t>
      </w:r>
      <w:proofErr w:type="spellEnd"/>
      <w:r w:rsidRPr="003F64BF">
        <w:rPr>
          <w:rFonts w:ascii="Times New Roman" w:hAnsi="Times New Roman" w:cs="Times New Roman"/>
          <w:b w:val="0"/>
          <w:color w:val="auto"/>
          <w:sz w:val="48"/>
          <w:szCs w:val="30"/>
        </w:rPr>
        <w:t xml:space="preserve"> год</w:t>
      </w:r>
    </w:p>
    <w:p w:rsidR="003968D0" w:rsidRPr="003F64BF" w:rsidRDefault="003968D0" w:rsidP="003968D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3968D0" w:rsidRPr="003F64BF" w:rsidRDefault="003968D0" w:rsidP="003968D0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  <w:lang w:val="be-BY"/>
        </w:rPr>
        <w:t>Магілёў</w:t>
      </w:r>
      <w:r w:rsidRPr="003F64BF">
        <w:rPr>
          <w:rFonts w:ascii="Times New Roman" w:hAnsi="Times New Roman"/>
          <w:bCs/>
          <w:sz w:val="30"/>
          <w:szCs w:val="30"/>
        </w:rPr>
        <w:t xml:space="preserve"> 2023</w:t>
      </w:r>
    </w:p>
    <w:p w:rsidR="003968D0" w:rsidRDefault="003968D0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E3060D">
      <w:pPr>
        <w:pStyle w:val="a3"/>
        <w:rPr>
          <w:rFonts w:ascii="Times New Roman" w:hAnsi="Times New Roman"/>
          <w:b/>
          <w:sz w:val="28"/>
          <w:szCs w:val="28"/>
          <w:lang w:val="be-BY"/>
        </w:rPr>
      </w:pPr>
    </w:p>
    <w:p w:rsidR="00142FA3" w:rsidRPr="00CC02B6" w:rsidRDefault="00BF6FA0" w:rsidP="00CC02B6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="00142FA3">
        <w:rPr>
          <w:rFonts w:ascii="Times New Roman" w:hAnsi="Times New Roman"/>
          <w:b/>
          <w:sz w:val="28"/>
          <w:szCs w:val="28"/>
          <w:lang w:val="be-BY"/>
        </w:rPr>
        <w:t xml:space="preserve">Метадычная тэма: </w:t>
      </w:r>
      <w:r w:rsidR="00CC02B6" w:rsidRPr="00CC02B6">
        <w:rPr>
          <w:rFonts w:ascii="Times New Roman" w:hAnsi="Times New Roman"/>
          <w:sz w:val="28"/>
          <w:szCs w:val="28"/>
          <w:lang w:val="be-BY"/>
        </w:rPr>
        <w:t>Удасканаленне прафесійнай кампетэнтнасці настаўнікаў беларускай мовы і літаратуры па пытаннях  развіцця і выхавання асобы вучняў сродкамі вучэбных прадметаў</w:t>
      </w:r>
    </w:p>
    <w:p w:rsidR="00CC02B6" w:rsidRPr="0026447D" w:rsidRDefault="00CC02B6" w:rsidP="00CC02B6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142FA3" w:rsidRPr="00D44646" w:rsidRDefault="00142FA3" w:rsidP="00142F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26447D">
        <w:rPr>
          <w:rFonts w:ascii="Times New Roman" w:hAnsi="Times New Roman"/>
          <w:b/>
          <w:sz w:val="28"/>
          <w:szCs w:val="28"/>
          <w:lang w:val="be-BY"/>
        </w:rPr>
        <w:tab/>
      </w:r>
      <w:r w:rsidRPr="00D44646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Pr="00D44646">
        <w:rPr>
          <w:rFonts w:ascii="Times New Roman" w:hAnsi="Times New Roman"/>
          <w:sz w:val="28"/>
          <w:szCs w:val="28"/>
          <w:lang w:val="be-BY"/>
        </w:rPr>
        <w:t>стварэнне ўмоў і забеспячэнне асобасна-прафесійнага развіцця педагога, удасканальванн</w:t>
      </w:r>
      <w:r w:rsidR="001C7CA0" w:rsidRPr="00D44646">
        <w:rPr>
          <w:rFonts w:ascii="Times New Roman" w:hAnsi="Times New Roman"/>
          <w:sz w:val="28"/>
          <w:szCs w:val="28"/>
          <w:lang w:val="be-BY"/>
        </w:rPr>
        <w:t>е</w:t>
      </w:r>
      <w:r w:rsidRPr="00D44646">
        <w:rPr>
          <w:rFonts w:ascii="Times New Roman" w:hAnsi="Times New Roman"/>
          <w:sz w:val="28"/>
          <w:szCs w:val="28"/>
          <w:lang w:val="be-BY"/>
        </w:rPr>
        <w:t xml:space="preserve"> педагагічнага майстэрства, творчасці для паспяховай рэалізацыі задач, якія паўстаюць перад сучаснай школай</w:t>
      </w:r>
      <w:r w:rsidR="001C7CA0" w:rsidRPr="00D44646">
        <w:rPr>
          <w:rFonts w:ascii="Times New Roman" w:hAnsi="Times New Roman"/>
          <w:sz w:val="28"/>
          <w:szCs w:val="28"/>
          <w:lang w:val="be-BY"/>
        </w:rPr>
        <w:t>.</w:t>
      </w:r>
    </w:p>
    <w:p w:rsidR="00142FA3" w:rsidRPr="00CA3D60" w:rsidRDefault="00142FA3" w:rsidP="00142FA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DA1E06" w:rsidRPr="0026447D" w:rsidRDefault="00142FA3" w:rsidP="00DA1E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A3D60">
        <w:rPr>
          <w:rFonts w:ascii="Times New Roman" w:hAnsi="Times New Roman"/>
          <w:color w:val="FF0000"/>
          <w:sz w:val="28"/>
          <w:szCs w:val="28"/>
          <w:lang w:val="be-BY"/>
        </w:rPr>
        <w:tab/>
      </w:r>
      <w:r w:rsidR="00DA1E06" w:rsidRPr="0026447D">
        <w:rPr>
          <w:rFonts w:ascii="Times New Roman" w:hAnsi="Times New Roman"/>
          <w:b/>
          <w:sz w:val="28"/>
          <w:szCs w:val="28"/>
          <w:lang w:val="be-BY"/>
        </w:rPr>
        <w:t>Задачы:</w:t>
      </w:r>
    </w:p>
    <w:p w:rsidR="00CC02B6" w:rsidRDefault="00CC02B6" w:rsidP="00CC0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актуалізацыя і паглыбленне ведаў настаўнікаў пра сучасныя падыходы і спосабы арганізацыі самастойнай і калектыўнай вучэбна-пазнавальнай дзейнасці вучняў, удасканаленне методыкі выкладання вучэбных прадметаў, авалоданне здароўезберагальнымі адукацыйнымі тэхналогіямі;</w:t>
      </w:r>
    </w:p>
    <w:p w:rsidR="00CC02B6" w:rsidRPr="0026447D" w:rsidRDefault="00CC02B6" w:rsidP="00CC02B6">
      <w:pPr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02B6" w:rsidRDefault="00CC02B6" w:rsidP="00CC0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уключэнне настаўнікаў у дзейнасць па засваенні эфектыўных спосабаў арганізацыі, актывізацыі, кіравання і кантролю вучэбна-пазнавальнай дзейнасці вучняў па вучэбных прадметах на вучэбных занятках і пры выкананні дамашняй работы;</w:t>
      </w:r>
    </w:p>
    <w:p w:rsidR="00CC02B6" w:rsidRPr="0026447D" w:rsidRDefault="00CC02B6" w:rsidP="00CC02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02B6" w:rsidRDefault="00CC02B6" w:rsidP="00CC02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засваенне настаўнікамі спосабаў арганізацыі навучання вучняў з шырокім выкарыстаннем сучасных сродкаў камунікацыі, анлайн-узаемадзеяння, дыстанцыйнага навучання і адукацыйных інтэрнет-рэсурсаў.</w:t>
      </w:r>
    </w:p>
    <w:p w:rsidR="001B6F9E" w:rsidRDefault="001B6F9E" w:rsidP="00DA1E0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1B6F9E" w:rsidRPr="00CA3D60" w:rsidRDefault="001B6F9E" w:rsidP="001B6F9E">
      <w:pPr>
        <w:spacing w:after="0" w:line="240" w:lineRule="auto"/>
        <w:ind w:left="1065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3968D0" w:rsidRDefault="003968D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57C2B" w:rsidRDefault="00757C2B" w:rsidP="002552B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2C02E6" w:rsidRDefault="002C02E6" w:rsidP="002552B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2C02E6" w:rsidRDefault="002C02E6" w:rsidP="002552B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2C02E6" w:rsidRDefault="002C02E6" w:rsidP="002552B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2C02E6" w:rsidRDefault="002C02E6" w:rsidP="002552BE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CC02B6" w:rsidRDefault="00CC02B6" w:rsidP="00E3060D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AB42E6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Пасяджэнне </w:t>
      </w:r>
      <w:r w:rsidR="007D278A">
        <w:rPr>
          <w:rFonts w:ascii="Times New Roman" w:hAnsi="Times New Roman"/>
          <w:b/>
          <w:sz w:val="28"/>
          <w:szCs w:val="28"/>
          <w:lang w:val="be-BY"/>
        </w:rPr>
        <w:t>1</w:t>
      </w:r>
    </w:p>
    <w:p w:rsidR="00BF6FA0" w:rsidRPr="00A36CFB" w:rsidRDefault="00BF6FA0" w:rsidP="00A36CFB">
      <w:pPr>
        <w:pStyle w:val="a3"/>
        <w:ind w:left="705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Тэрмін правядзення: </w:t>
      </w:r>
      <w:r w:rsidR="00757C2B">
        <w:rPr>
          <w:rFonts w:ascii="Times New Roman" w:hAnsi="Times New Roman"/>
          <w:sz w:val="28"/>
          <w:szCs w:val="28"/>
          <w:lang w:val="be-BY"/>
        </w:rPr>
        <w:t>0</w:t>
      </w:r>
      <w:r w:rsidR="00CC02B6">
        <w:rPr>
          <w:rFonts w:ascii="Times New Roman" w:hAnsi="Times New Roman"/>
          <w:sz w:val="28"/>
          <w:szCs w:val="28"/>
          <w:lang w:val="be-BY"/>
        </w:rPr>
        <w:t>2</w:t>
      </w:r>
      <w:r w:rsidR="00474DC7" w:rsidRPr="00474DC7">
        <w:rPr>
          <w:rFonts w:ascii="Times New Roman" w:hAnsi="Times New Roman"/>
          <w:sz w:val="28"/>
          <w:szCs w:val="28"/>
          <w:lang w:val="be-BY"/>
        </w:rPr>
        <w:t>.1</w:t>
      </w:r>
      <w:r w:rsidR="00757C2B">
        <w:rPr>
          <w:rFonts w:ascii="Times New Roman" w:hAnsi="Times New Roman"/>
          <w:sz w:val="28"/>
          <w:szCs w:val="28"/>
          <w:lang w:val="be-BY"/>
        </w:rPr>
        <w:t>1</w:t>
      </w:r>
      <w:r w:rsidRPr="00474DC7">
        <w:rPr>
          <w:rFonts w:ascii="Times New Roman" w:hAnsi="Times New Roman"/>
          <w:sz w:val="28"/>
          <w:szCs w:val="28"/>
          <w:lang w:val="be-BY"/>
        </w:rPr>
        <w:t>.20</w:t>
      </w:r>
      <w:r w:rsidR="00BF1A0F">
        <w:rPr>
          <w:rFonts w:ascii="Times New Roman" w:hAnsi="Times New Roman"/>
          <w:sz w:val="28"/>
          <w:szCs w:val="28"/>
          <w:lang w:val="be-BY"/>
        </w:rPr>
        <w:t>2</w:t>
      </w:r>
      <w:r w:rsidR="00CC02B6">
        <w:rPr>
          <w:rFonts w:ascii="Times New Roman" w:hAnsi="Times New Roman"/>
          <w:sz w:val="28"/>
          <w:szCs w:val="28"/>
          <w:lang w:val="be-BY"/>
        </w:rPr>
        <w:t>3</w:t>
      </w:r>
      <w:r w:rsidRPr="00474DC7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93C9B" w:rsidRDefault="00BF6FA0" w:rsidP="00CC02B6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Тэма: </w:t>
      </w:r>
      <w:r w:rsidR="00CC02B6" w:rsidRPr="00CC02B6">
        <w:rPr>
          <w:rFonts w:ascii="Times New Roman" w:hAnsi="Times New Roman"/>
          <w:b/>
          <w:sz w:val="28"/>
          <w:szCs w:val="28"/>
          <w:lang w:val="be-BY"/>
        </w:rPr>
        <w:t>Грамадзянска-патрыятычнае выхаванне вучняў сродкамі вучэбных прадметаў гуманітарных дысцыплін</w:t>
      </w:r>
    </w:p>
    <w:p w:rsidR="00293C9B" w:rsidRPr="00CC02B6" w:rsidRDefault="00DA39B2" w:rsidP="00CC02B6">
      <w:pPr>
        <w:spacing w:after="0" w:line="240" w:lineRule="auto"/>
        <w:ind w:firstLine="705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>Форма правядзення</w:t>
      </w:r>
      <w:r w:rsidRPr="00152488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="003F54AF" w:rsidRPr="00152488">
        <w:rPr>
          <w:rFonts w:ascii="Times New Roman" w:hAnsi="Times New Roman"/>
          <w:sz w:val="28"/>
          <w:szCs w:val="28"/>
          <w:lang w:val="be-BY"/>
        </w:rPr>
        <w:t>круглы стол</w:t>
      </w:r>
      <w:r w:rsidRPr="00152488">
        <w:rPr>
          <w:rFonts w:ascii="Times New Roman" w:hAnsi="Times New Roman"/>
          <w:sz w:val="28"/>
          <w:szCs w:val="28"/>
          <w:lang w:val="be-BY"/>
        </w:rPr>
        <w:t>.</w:t>
      </w:r>
    </w:p>
    <w:p w:rsidR="00293C9B" w:rsidRPr="00410611" w:rsidRDefault="00DA39B2" w:rsidP="00410611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152488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="00410611" w:rsidRPr="00410611">
        <w:rPr>
          <w:rFonts w:ascii="Times New Roman" w:hAnsi="Times New Roman"/>
          <w:sz w:val="28"/>
          <w:szCs w:val="28"/>
          <w:lang w:val="be-BY"/>
        </w:rPr>
        <w:t>абмен настаўнікаў вопытам па грамадзянска-патрыятычным выхаванні вучняў сродкамі вучэбных прадметаў “Беларуская мова” і “Беларуская літаратура”</w:t>
      </w:r>
      <w:r w:rsidR="00410611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</w:p>
    <w:p w:rsidR="00BF6FA0" w:rsidRDefault="00162A5A" w:rsidP="00AB42E6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Пытанні для абмеркавання:</w:t>
      </w:r>
    </w:p>
    <w:p w:rsidR="00CC02B6" w:rsidRPr="00CC02B6" w:rsidRDefault="00CC02B6" w:rsidP="00CC02B6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1. Актыўныя метады і формы навучання як рэсурс рэалізацыі выхаваўчага патэнцыялу вучэбнага прадмета.</w:t>
      </w:r>
    </w:p>
    <w:p w:rsidR="00CC02B6" w:rsidRPr="00CC02B6" w:rsidRDefault="00CC02B6" w:rsidP="00CC02B6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2. Выхаванне і развіццё асобы вучня праз самастойную і творчую работу на вучэбных занятках.</w:t>
      </w:r>
    </w:p>
    <w:p w:rsidR="00CC02B6" w:rsidRPr="00CC02B6" w:rsidRDefault="00CC02B6" w:rsidP="00CC02B6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3. Прыёмы і метады фарміравання эмацыянальна-каштоўнасных адносін да гісторыі і культуры, каштоўнасных арыентацый і прыярытэтаў у працэсе адукацыі.</w:t>
      </w:r>
    </w:p>
    <w:p w:rsidR="00293C9B" w:rsidRDefault="00CC02B6" w:rsidP="00CC02B6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CC02B6">
        <w:rPr>
          <w:rFonts w:ascii="Times New Roman" w:hAnsi="Times New Roman"/>
          <w:sz w:val="28"/>
          <w:szCs w:val="28"/>
          <w:lang w:val="be-BY"/>
        </w:rPr>
        <w:t>4. Дыдактычны матэрыял да вучэбных заняткаў па беларускай мове і літаратуры як спосаб выхавання ў вучняў павагі да мовы, краіны, яе традыцый.</w:t>
      </w:r>
    </w:p>
    <w:p w:rsidR="0070002F" w:rsidRDefault="0070002F" w:rsidP="00DA39B2">
      <w:pPr>
        <w:spacing w:after="0" w:line="240" w:lineRule="auto"/>
        <w:ind w:left="705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A39B2" w:rsidRDefault="00DA39B2" w:rsidP="00DA39B2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70002F">
        <w:rPr>
          <w:rFonts w:ascii="Times New Roman" w:hAnsi="Times New Roman"/>
          <w:b/>
          <w:sz w:val="28"/>
          <w:szCs w:val="28"/>
          <w:lang w:val="be-BY"/>
        </w:rPr>
        <w:t>Літаратура:</w:t>
      </w:r>
    </w:p>
    <w:p w:rsidR="0070002F" w:rsidRPr="0070002F" w:rsidRDefault="0070002F" w:rsidP="00DA39B2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9C73B3" w:rsidRDefault="009C73B3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Герцык, А.В. Выхаванне нацыянальнай свядомасці вучняў на ўроках дадатковага чытання (на прыкладзе аповесці Л.Рублеўскай “Сэрца мармуровага анёла”, VΙI клас) / А.В.Герцык // Беларуская мова і літаратура. – 2020. - № 1.</w:t>
      </w:r>
    </w:p>
    <w:p w:rsidR="009C73B3" w:rsidRDefault="009C73B3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Жгарова, В.М. Практычныя заданні па беларускай мове і літаратуры для вучняў V-VΙIΙ класаў / В.М.Жгарова // Беларуская мова і літаратура. – 2020. - № 7.</w:t>
      </w:r>
    </w:p>
    <w:p w:rsidR="00DE2565" w:rsidRDefault="00F375E6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Жуковіч, М.</w:t>
      </w:r>
      <w:r w:rsidR="0070002F">
        <w:rPr>
          <w:rFonts w:ascii="Times New Roman" w:hAnsi="Times New Roman"/>
          <w:sz w:val="28"/>
          <w:szCs w:val="28"/>
          <w:lang w:val="be-BY"/>
        </w:rPr>
        <w:t xml:space="preserve">В. Сучасныя адукацыйныя тэхналогіі на </w:t>
      </w:r>
      <w:r>
        <w:rPr>
          <w:rFonts w:ascii="Times New Roman" w:hAnsi="Times New Roman"/>
          <w:sz w:val="28"/>
          <w:szCs w:val="28"/>
          <w:lang w:val="be-BY"/>
        </w:rPr>
        <w:t>ўроках беларускай мовы і літаратуры / М. В. Жуковіч. – Мінск : Аверсэв, 2015. – 157 с.</w:t>
      </w:r>
    </w:p>
    <w:p w:rsidR="009C73B3" w:rsidRDefault="009C73B3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Кель, А.С. Комплексныя заданні на аснове тэкстаў музейнай тэматыкі (VΙIΙ – ІХ класы) / А.С.Кель // Беларуская мова і літаратура. – 2021. - № 6.</w:t>
      </w:r>
    </w:p>
    <w:p w:rsidR="009C73B3" w:rsidRDefault="009C73B3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Лапіцкая, Т.М. Актывізацыя пазнавальнай дзейнасці научэнцаў на ўроках беларускай літаратуры праз выкарыстанне міжпрадметных сувязей (з вопыту працы) / Т.М.Лапіцкая // Беларуская мова і літаратура. – 2021. - № 4.</w:t>
      </w:r>
    </w:p>
    <w:p w:rsidR="00DA39B2" w:rsidRPr="00F375E6" w:rsidRDefault="00F375E6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F375E6">
        <w:rPr>
          <w:rFonts w:ascii="Times New Roman" w:hAnsi="Times New Roman"/>
          <w:sz w:val="28"/>
          <w:szCs w:val="28"/>
          <w:lang w:val="be-BY"/>
        </w:rPr>
        <w:t>Літара</w:t>
      </w:r>
      <w:r w:rsidR="00DA39B2" w:rsidRPr="00F375E6">
        <w:rPr>
          <w:rFonts w:ascii="Times New Roman" w:hAnsi="Times New Roman"/>
          <w:sz w:val="28"/>
          <w:szCs w:val="28"/>
          <w:lang w:val="be-BY"/>
        </w:rPr>
        <w:t>турная адукацыя ў Беларусі на сучасным этапе: новыя падыходы і тэндэнцыі: зб. навук. арт. / уклад. А. І. Бельскі. – Мінск, 2008.</w:t>
      </w:r>
    </w:p>
    <w:p w:rsidR="00DA39B2" w:rsidRDefault="00DA39B2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39B2">
        <w:rPr>
          <w:rFonts w:ascii="Times New Roman" w:hAnsi="Times New Roman"/>
          <w:sz w:val="28"/>
          <w:szCs w:val="28"/>
          <w:lang w:val="be-BY"/>
        </w:rPr>
        <w:t>Ляшук. В. Я. Да пытання аб перспектыўных прыёмах, метадах, тэхналогіях выкладання літаратуры / В. Я. Ляшук // Беларуская мова і літаратура. – 2008. – № 12. – С.3-5.</w:t>
      </w:r>
    </w:p>
    <w:p w:rsidR="009C73B3" w:rsidRDefault="009C73B3" w:rsidP="0070002F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Макавецкая, К.З. Выкарыстанне інтэрактыўных метадаў і прыёмаў пры выкладанні беларускай мовы і літаратуры (з вопыту працы) / К.З.Макавецкая // </w:t>
      </w:r>
      <w:r w:rsidRPr="00DA39B2">
        <w:rPr>
          <w:rFonts w:ascii="Times New Roman" w:hAnsi="Times New Roman"/>
          <w:sz w:val="28"/>
          <w:szCs w:val="28"/>
          <w:lang w:val="be-BY"/>
        </w:rPr>
        <w:t>Беларуская мова і літаратура. – 20</w:t>
      </w:r>
      <w:r>
        <w:rPr>
          <w:rFonts w:ascii="Times New Roman" w:hAnsi="Times New Roman"/>
          <w:sz w:val="28"/>
          <w:szCs w:val="28"/>
          <w:lang w:val="be-BY"/>
        </w:rPr>
        <w:t>16</w:t>
      </w:r>
      <w:r w:rsidRPr="00DA39B2">
        <w:rPr>
          <w:rFonts w:ascii="Times New Roman" w:hAnsi="Times New Roman"/>
          <w:sz w:val="28"/>
          <w:szCs w:val="28"/>
          <w:lang w:val="be-BY"/>
        </w:rPr>
        <w:t xml:space="preserve">. – № 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DA39B2">
        <w:rPr>
          <w:rFonts w:ascii="Times New Roman" w:hAnsi="Times New Roman"/>
          <w:sz w:val="28"/>
          <w:szCs w:val="28"/>
          <w:lang w:val="be-BY"/>
        </w:rPr>
        <w:t>.</w:t>
      </w:r>
    </w:p>
    <w:p w:rsidR="00726470" w:rsidRPr="00410611" w:rsidRDefault="009C73B3" w:rsidP="0017171C">
      <w:pPr>
        <w:numPr>
          <w:ilvl w:val="0"/>
          <w:numId w:val="9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Руцкая, А.В. Актывізацыя пазнавальнай дзейнасці вучняў: інтэрактыўныя метады навучання літаратуры / А.В.Руцкая, М.У.Грынько // Беларуская мова і літаратура. – 2015. - № 2.</w:t>
      </w:r>
    </w:p>
    <w:p w:rsidR="007D278A" w:rsidRDefault="007D278A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Пасяджэнне </w:t>
      </w:r>
      <w:r w:rsidR="007D278A">
        <w:rPr>
          <w:rFonts w:ascii="Times New Roman" w:hAnsi="Times New Roman"/>
          <w:b/>
          <w:sz w:val="28"/>
          <w:szCs w:val="28"/>
          <w:lang w:val="be-BY"/>
        </w:rPr>
        <w:t>2</w:t>
      </w:r>
    </w:p>
    <w:p w:rsidR="00BF6FA0" w:rsidRPr="00A36CFB" w:rsidRDefault="00BF6FA0" w:rsidP="00A36CFB">
      <w:pPr>
        <w:pStyle w:val="a3"/>
        <w:ind w:left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Тэрмін правядзення: </w:t>
      </w:r>
      <w:r w:rsidR="009E328A">
        <w:rPr>
          <w:rFonts w:ascii="Times New Roman" w:hAnsi="Times New Roman"/>
          <w:sz w:val="28"/>
          <w:szCs w:val="28"/>
          <w:lang w:val="be-BY"/>
        </w:rPr>
        <w:t>28</w:t>
      </w:r>
      <w:r w:rsidR="00F375E6">
        <w:rPr>
          <w:rFonts w:ascii="Times New Roman" w:hAnsi="Times New Roman"/>
          <w:sz w:val="28"/>
          <w:szCs w:val="28"/>
          <w:lang w:val="be-BY"/>
        </w:rPr>
        <w:t>.</w:t>
      </w:r>
      <w:r w:rsidR="009E328A">
        <w:rPr>
          <w:rFonts w:ascii="Times New Roman" w:hAnsi="Times New Roman"/>
          <w:sz w:val="28"/>
          <w:szCs w:val="28"/>
          <w:lang w:val="be-BY"/>
        </w:rPr>
        <w:t>12</w:t>
      </w:r>
      <w:r w:rsidR="00F375E6">
        <w:rPr>
          <w:rFonts w:ascii="Times New Roman" w:hAnsi="Times New Roman"/>
          <w:sz w:val="28"/>
          <w:szCs w:val="28"/>
          <w:lang w:val="be-BY"/>
        </w:rPr>
        <w:t>.202</w:t>
      </w:r>
      <w:r w:rsidR="009E328A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F6FA0" w:rsidRDefault="00BF6FA0" w:rsidP="00877BE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Тэма: </w:t>
      </w:r>
      <w:r w:rsidR="009E328A" w:rsidRPr="009E328A">
        <w:rPr>
          <w:rFonts w:ascii="Times New Roman" w:hAnsi="Times New Roman"/>
          <w:b/>
          <w:sz w:val="28"/>
          <w:szCs w:val="28"/>
          <w:lang w:val="be-BY"/>
        </w:rPr>
        <w:t>Інфармацыйная культура і медыякампетэнтнасць настаўніка як сродак фарміравання маўленчай, моўнай, камунікатыўнай і лінгвакультуралагічнай кампетэнцый вучняў.</w:t>
      </w:r>
    </w:p>
    <w:p w:rsidR="00F375E6" w:rsidRDefault="00F375E6" w:rsidP="00A36CF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9B2" w:rsidRPr="00DA39B2" w:rsidRDefault="00DA39B2" w:rsidP="00DA39B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 xml:space="preserve">Форма правядзення: </w:t>
      </w:r>
      <w:r w:rsidR="009E328A">
        <w:rPr>
          <w:rFonts w:ascii="Times New Roman" w:hAnsi="Times New Roman"/>
          <w:sz w:val="28"/>
          <w:szCs w:val="28"/>
          <w:lang w:val="be-BY"/>
        </w:rPr>
        <w:t>п</w:t>
      </w:r>
      <w:r w:rsidR="009E328A" w:rsidRPr="009E328A">
        <w:rPr>
          <w:rFonts w:ascii="Times New Roman" w:hAnsi="Times New Roman"/>
          <w:sz w:val="28"/>
          <w:szCs w:val="28"/>
          <w:lang w:val="be-BY"/>
        </w:rPr>
        <w:t>анарама метадычных ідэй</w:t>
      </w:r>
      <w:r w:rsidRPr="00DA39B2">
        <w:rPr>
          <w:rFonts w:ascii="Times New Roman" w:hAnsi="Times New Roman"/>
          <w:sz w:val="28"/>
          <w:szCs w:val="28"/>
          <w:lang w:val="be-BY"/>
        </w:rPr>
        <w:t>.</w:t>
      </w:r>
    </w:p>
    <w:p w:rsidR="00F375E6" w:rsidRPr="00A36CFB" w:rsidRDefault="00DA39B2" w:rsidP="00410611">
      <w:pPr>
        <w:spacing w:after="0" w:line="240" w:lineRule="auto"/>
        <w:ind w:firstLine="705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="00410611" w:rsidRPr="00410611">
        <w:rPr>
          <w:rFonts w:ascii="Times New Roman" w:hAnsi="Times New Roman"/>
          <w:sz w:val="28"/>
          <w:szCs w:val="28"/>
          <w:lang w:val="be-BY"/>
        </w:rPr>
        <w:t>развіццё і ўдасканаленне інфармацыйная культуры і медыякампетэнтнасці настаўнікаў як сродку фарміравання маўленчай, моўнай, камунікатыўнай і лінгвакультуралагічнай кампетэнцый вучняў</w:t>
      </w:r>
      <w:r w:rsidR="00410611" w:rsidRPr="00410611">
        <w:rPr>
          <w:rFonts w:ascii="Times New Roman" w:hAnsi="Times New Roman"/>
          <w:color w:val="FF0000"/>
          <w:sz w:val="28"/>
          <w:szCs w:val="28"/>
          <w:lang w:val="be-BY"/>
        </w:rPr>
        <w:t>.</w:t>
      </w:r>
    </w:p>
    <w:p w:rsidR="00BF6FA0" w:rsidRDefault="00642011" w:rsidP="00814FE7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Пытанні для абмеркавання:</w:t>
      </w:r>
    </w:p>
    <w:p w:rsidR="009E328A" w:rsidRPr="0050189D" w:rsidRDefault="009E328A" w:rsidP="009E328A">
      <w:pPr>
        <w:pStyle w:val="a6"/>
        <w:numPr>
          <w:ilvl w:val="0"/>
          <w:numId w:val="35"/>
        </w:numPr>
        <w:tabs>
          <w:tab w:val="left" w:pos="199"/>
        </w:tabs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Медыяграматнасць</w:t>
      </w:r>
      <w:proofErr w:type="spellEnd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неад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’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емны</w:t>
      </w:r>
      <w:proofErr w:type="spellEnd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фактар</w:t>
      </w:r>
      <w:proofErr w:type="spellEnd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развіцця</w:t>
      </w:r>
      <w:proofErr w:type="spellEnd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метадалагічнай</w:t>
      </w:r>
      <w:proofErr w:type="spellEnd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</w:t>
      </w:r>
      <w:proofErr w:type="spellStart"/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вучняў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9E328A" w:rsidRPr="0050189D" w:rsidRDefault="009E328A" w:rsidP="009E328A">
      <w:pPr>
        <w:pStyle w:val="a6"/>
        <w:numPr>
          <w:ilvl w:val="0"/>
          <w:numId w:val="35"/>
        </w:numPr>
        <w:tabs>
          <w:tab w:val="left" w:pos="199"/>
        </w:tabs>
        <w:spacing w:after="0" w:line="240" w:lineRule="auto"/>
        <w:ind w:left="57" w:firstLine="652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5018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Выкарыстанне медыяадукацыйнага падыходу ў вучэбнай і пазаўрочнай</w:t>
      </w:r>
      <w:r w:rsidRPr="00AD3F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0189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 xml:space="preserve"> дзейнасці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e-BY" w:eastAsia="ru-RU"/>
        </w:rPr>
        <w:t>.</w:t>
      </w:r>
    </w:p>
    <w:p w:rsidR="00A90B09" w:rsidRDefault="009E328A" w:rsidP="009E328A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50189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Медыяадукацыя і медыякампетэнтнасць</w:t>
      </w:r>
      <w:r w:rsidRPr="00501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0189D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>як важныя складнікі сучаснай педагогікі і адукацыйнага працэсу.</w:t>
      </w:r>
    </w:p>
    <w:p w:rsidR="00BF6FA0" w:rsidRDefault="00BF6FA0" w:rsidP="008E3E73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A39B2" w:rsidRDefault="00DA39B2" w:rsidP="00DA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90B09">
        <w:rPr>
          <w:rFonts w:ascii="Times New Roman" w:hAnsi="Times New Roman"/>
          <w:b/>
          <w:sz w:val="28"/>
          <w:szCs w:val="28"/>
          <w:lang w:val="be-BY"/>
        </w:rPr>
        <w:t>Літаратура:</w:t>
      </w:r>
    </w:p>
    <w:p w:rsidR="00A90B09" w:rsidRPr="00A90B09" w:rsidRDefault="00A90B09" w:rsidP="00DA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DA39B2" w:rsidRPr="00DA39B2" w:rsidRDefault="00A90B09" w:rsidP="00A90B09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на, К.Я. Коллективная мыследеятельность – модель саморазвития человека / К. Я. Вазина. Н.Новгород, 1990.</w:t>
      </w:r>
    </w:p>
    <w:p w:rsidR="00DA39B2" w:rsidRPr="00DA39B2" w:rsidRDefault="00A90B09" w:rsidP="00A90B09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Віктаровіч. Т.А. Адаптыўная сістэма навучання. Неабходнасць пераходу да новых тэхналогій // Беларуская мова і літаратура. – 2004. – №1.</w:t>
      </w:r>
    </w:p>
    <w:p w:rsidR="00DA39B2" w:rsidRPr="00DA39B2" w:rsidRDefault="00A90B09" w:rsidP="00A90B09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Гин, А.А. Приемы педагогической техники. Свобода выбора. Открытость. Деятельность. Обратная связь. Идеальность : пособие для учителей / А. А. Гин. Минск : НМЦ “Учебная книга и средства обучения”; Гомель : ИПП “Сож”. – 1999. – 88 с. </w:t>
      </w:r>
    </w:p>
    <w:p w:rsidR="00DA39B2" w:rsidRPr="00DA39B2" w:rsidRDefault="00A90B09" w:rsidP="00A90B09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Кныш, М. Мадэляванне асабістай сістэмы навучання // Роднае слова. – 2005. – № 4.</w:t>
      </w:r>
    </w:p>
    <w:p w:rsidR="00B27C1D" w:rsidRDefault="001B77F9" w:rsidP="00A90B09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Левитес, Д.Г. Современные образовательные технологии / Д. Г. Левитес. Новосибирск, 1999. – 288 с.</w:t>
      </w:r>
    </w:p>
    <w:p w:rsidR="00735899" w:rsidRPr="001B77F9" w:rsidRDefault="001B77F9" w:rsidP="0072647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Руцкая, А.В. Выкарыстанне новых тэналогі</w:t>
      </w:r>
      <w:r w:rsidR="009E328A">
        <w:rPr>
          <w:rFonts w:ascii="Times New Roman" w:hAnsi="Times New Roman"/>
          <w:sz w:val="28"/>
          <w:szCs w:val="28"/>
          <w:lang w:val="be-BY"/>
        </w:rPr>
        <w:t>й</w:t>
      </w:r>
      <w:r>
        <w:rPr>
          <w:rFonts w:ascii="Times New Roman" w:hAnsi="Times New Roman"/>
          <w:sz w:val="28"/>
          <w:szCs w:val="28"/>
          <w:lang w:val="be-BY"/>
        </w:rPr>
        <w:t xml:space="preserve"> пры вывучэнні літаратуры // Беларуская мова і літаратура. – 2004. - № 5.</w:t>
      </w:r>
    </w:p>
    <w:p w:rsidR="00B96894" w:rsidRDefault="00B96894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163D6" w:rsidRDefault="007163D6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163D6" w:rsidRDefault="007163D6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163D6" w:rsidRDefault="007163D6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BF6FA0" w:rsidRDefault="00BF6FA0" w:rsidP="00814FE7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Пасяджэнне </w:t>
      </w:r>
      <w:r w:rsidR="007D278A">
        <w:rPr>
          <w:rFonts w:ascii="Times New Roman" w:hAnsi="Times New Roman"/>
          <w:b/>
          <w:sz w:val="28"/>
          <w:szCs w:val="28"/>
          <w:lang w:val="be-BY"/>
        </w:rPr>
        <w:t>3</w:t>
      </w:r>
    </w:p>
    <w:p w:rsidR="00BF6FA0" w:rsidRDefault="00BF6FA0" w:rsidP="00814FE7">
      <w:pPr>
        <w:pStyle w:val="a3"/>
        <w:ind w:left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Тэрмін правядзення: </w:t>
      </w:r>
      <w:r w:rsidR="009E328A">
        <w:rPr>
          <w:rFonts w:ascii="Times New Roman" w:hAnsi="Times New Roman"/>
          <w:sz w:val="28"/>
          <w:szCs w:val="28"/>
          <w:lang w:val="be-BY"/>
        </w:rPr>
        <w:t>28</w:t>
      </w:r>
      <w:r>
        <w:rPr>
          <w:rFonts w:ascii="Times New Roman" w:hAnsi="Times New Roman"/>
          <w:sz w:val="28"/>
          <w:szCs w:val="28"/>
          <w:lang w:val="be-BY"/>
        </w:rPr>
        <w:t>.0</w:t>
      </w:r>
      <w:r w:rsidR="00877BEB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>.20</w:t>
      </w:r>
      <w:r w:rsidR="001B77F9">
        <w:rPr>
          <w:rFonts w:ascii="Times New Roman" w:hAnsi="Times New Roman"/>
          <w:sz w:val="28"/>
          <w:szCs w:val="28"/>
          <w:lang w:val="be-BY"/>
        </w:rPr>
        <w:t>2</w:t>
      </w:r>
      <w:r w:rsidR="009E328A">
        <w:rPr>
          <w:rFonts w:ascii="Times New Roman" w:hAnsi="Times New Roman"/>
          <w:sz w:val="28"/>
          <w:szCs w:val="28"/>
          <w:lang w:val="be-BY"/>
        </w:rPr>
        <w:t>4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A39B2" w:rsidRPr="00DA39B2" w:rsidRDefault="00DA39B2" w:rsidP="0041061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 xml:space="preserve">Тэма: </w:t>
      </w:r>
      <w:r w:rsidR="009E328A" w:rsidRPr="009E328A">
        <w:rPr>
          <w:rFonts w:ascii="Times New Roman" w:hAnsi="Times New Roman"/>
          <w:b/>
          <w:sz w:val="28"/>
          <w:szCs w:val="28"/>
          <w:lang w:val="be-BY"/>
        </w:rPr>
        <w:t>Сучасныя адукацыйныя тэхналогіі і методыкі, заснаваныя на дыялогу і супрацоўніцтве, як сродак развіцця асобасных і метапрадметных кампетэнцый вучняў</w:t>
      </w:r>
    </w:p>
    <w:p w:rsidR="00DA39B2" w:rsidRPr="00DA39B2" w:rsidRDefault="00DA39B2" w:rsidP="00DA39B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 xml:space="preserve">Форма правядзення: </w:t>
      </w:r>
      <w:r w:rsidR="006D5634">
        <w:rPr>
          <w:rFonts w:ascii="Times New Roman" w:hAnsi="Times New Roman"/>
          <w:sz w:val="28"/>
          <w:szCs w:val="28"/>
          <w:lang w:val="be-BY"/>
        </w:rPr>
        <w:t>семінар</w:t>
      </w:r>
      <w:r w:rsidR="009E328A">
        <w:rPr>
          <w:rFonts w:ascii="Times New Roman" w:hAnsi="Times New Roman"/>
          <w:sz w:val="28"/>
          <w:szCs w:val="28"/>
          <w:lang w:val="be-BY"/>
        </w:rPr>
        <w:t>-практыкум</w:t>
      </w:r>
      <w:r w:rsidRPr="00DA39B2">
        <w:rPr>
          <w:rFonts w:ascii="Times New Roman" w:hAnsi="Times New Roman"/>
          <w:sz w:val="28"/>
          <w:szCs w:val="28"/>
          <w:lang w:val="be-BY"/>
        </w:rPr>
        <w:t>.</w:t>
      </w:r>
    </w:p>
    <w:p w:rsidR="002935EB" w:rsidRPr="005639F5" w:rsidRDefault="00DA39B2" w:rsidP="00A36CFB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39B2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="006D5634" w:rsidRPr="005639F5">
        <w:rPr>
          <w:rFonts w:ascii="Times New Roman" w:hAnsi="Times New Roman"/>
          <w:sz w:val="28"/>
          <w:szCs w:val="28"/>
          <w:lang w:val="be-BY"/>
        </w:rPr>
        <w:t xml:space="preserve">карэкціроўка падыходаў да </w:t>
      </w:r>
      <w:r w:rsidR="00726470" w:rsidRPr="005639F5">
        <w:rPr>
          <w:rFonts w:ascii="Times New Roman" w:hAnsi="Times New Roman"/>
          <w:sz w:val="28"/>
          <w:szCs w:val="28"/>
          <w:lang w:val="be-BY"/>
        </w:rPr>
        <w:t xml:space="preserve">выкарыстання </w:t>
      </w:r>
      <w:r w:rsidR="00410611" w:rsidRPr="005639F5">
        <w:rPr>
          <w:rFonts w:ascii="Times New Roman" w:hAnsi="Times New Roman"/>
          <w:sz w:val="28"/>
          <w:szCs w:val="28"/>
          <w:lang w:val="be-BY"/>
        </w:rPr>
        <w:t>сучасных адукацыйных тэхналогій і методык, заснаваных на дыялогу і супрацоўніцтве</w:t>
      </w:r>
    </w:p>
    <w:p w:rsidR="00642011" w:rsidRDefault="00642011" w:rsidP="00642011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Пытанні для абмеркавання:</w:t>
      </w:r>
    </w:p>
    <w:p w:rsidR="009E328A" w:rsidRPr="009E328A" w:rsidRDefault="009E328A" w:rsidP="009E328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1. </w:t>
      </w:r>
      <w:r w:rsidRPr="009E328A">
        <w:rPr>
          <w:rFonts w:ascii="Times New Roman" w:hAnsi="Times New Roman"/>
          <w:sz w:val="28"/>
          <w:szCs w:val="28"/>
          <w:lang w:val="be-BY"/>
        </w:rPr>
        <w:t>Праектная дзейнасць як спосаб арганізацыі адукацыйнай прасторы.</w:t>
      </w:r>
    </w:p>
    <w:p w:rsidR="009E328A" w:rsidRPr="009E328A" w:rsidRDefault="009E328A" w:rsidP="009E328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E328A">
        <w:rPr>
          <w:rFonts w:ascii="Times New Roman" w:hAnsi="Times New Roman"/>
          <w:sz w:val="28"/>
          <w:szCs w:val="28"/>
          <w:lang w:val="be-BY"/>
        </w:rPr>
        <w:t>2. Інтэрактыўныя тэхналогіі ва ўмовах сучаснага ўрока.</w:t>
      </w:r>
    </w:p>
    <w:p w:rsidR="009E328A" w:rsidRPr="009E328A" w:rsidRDefault="009E328A" w:rsidP="009E328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E328A">
        <w:rPr>
          <w:rFonts w:ascii="Times New Roman" w:hAnsi="Times New Roman"/>
          <w:sz w:val="28"/>
          <w:szCs w:val="28"/>
          <w:lang w:val="be-BY"/>
        </w:rPr>
        <w:t>3. Павышэнне пазн</w:t>
      </w:r>
      <w:r>
        <w:rPr>
          <w:rFonts w:ascii="Times New Roman" w:hAnsi="Times New Roman"/>
          <w:sz w:val="28"/>
          <w:szCs w:val="28"/>
          <w:lang w:val="be-BY"/>
        </w:rPr>
        <w:t xml:space="preserve">авальнай актыўнасці вучняў праз </w:t>
      </w:r>
      <w:r w:rsidRPr="009E328A">
        <w:rPr>
          <w:rFonts w:ascii="Times New Roman" w:hAnsi="Times New Roman"/>
          <w:sz w:val="28"/>
          <w:szCs w:val="28"/>
          <w:lang w:val="be-BY"/>
        </w:rPr>
        <w:t xml:space="preserve">гульнявыя тэхналогіі. </w:t>
      </w:r>
    </w:p>
    <w:p w:rsidR="002935EB" w:rsidRDefault="009E328A" w:rsidP="009E328A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E328A">
        <w:rPr>
          <w:rFonts w:ascii="Times New Roman" w:hAnsi="Times New Roman"/>
          <w:sz w:val="28"/>
          <w:szCs w:val="28"/>
          <w:lang w:val="be-BY"/>
        </w:rPr>
        <w:t>4.  Тэхналогія арганізацыі групавой работы.</w:t>
      </w:r>
    </w:p>
    <w:p w:rsidR="002935EB" w:rsidRDefault="002935EB" w:rsidP="00DA27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DA27CF" w:rsidRDefault="00DA27CF" w:rsidP="00DA2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935EB">
        <w:rPr>
          <w:rFonts w:ascii="Times New Roman" w:hAnsi="Times New Roman"/>
          <w:b/>
          <w:sz w:val="28"/>
          <w:szCs w:val="28"/>
          <w:lang w:val="be-BY"/>
        </w:rPr>
        <w:t>Літаратура:</w:t>
      </w:r>
    </w:p>
    <w:p w:rsidR="00410611" w:rsidRPr="002935EB" w:rsidRDefault="00410611" w:rsidP="00DA2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0444D9" w:rsidRDefault="000444D9" w:rsidP="002935EB">
      <w:pPr>
        <w:numPr>
          <w:ilvl w:val="0"/>
          <w:numId w:val="3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Зырянова, Е.В. Информационно-коммуникационные технологии в школьном обучении русскому языку и подготовке к ЕГЭ / Е. В. Зярынова, И. Г. Овчинникова, А. Р. Чудинова. – Москва : Наука, Флинта., 2013. – 288 с.</w:t>
      </w:r>
    </w:p>
    <w:p w:rsidR="000444D9" w:rsidRDefault="000444D9" w:rsidP="002935EB">
      <w:pPr>
        <w:numPr>
          <w:ilvl w:val="0"/>
          <w:numId w:val="3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Информационные и коммуникационные технологии в образовании / И. В. Роберт и др. – Москва : Дрофа, 2014. – 320 с.</w:t>
      </w:r>
    </w:p>
    <w:p w:rsidR="00DA27CF" w:rsidRPr="00DA39B2" w:rsidRDefault="00F5795A" w:rsidP="002935EB">
      <w:pPr>
        <w:numPr>
          <w:ilvl w:val="0"/>
          <w:numId w:val="3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Смирнов, Н.К. Здоровьесбер</w:t>
      </w:r>
      <w:r w:rsidR="005639F5"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  <w:lang w:val="be-BY"/>
        </w:rPr>
        <w:t xml:space="preserve">гающие </w:t>
      </w:r>
      <w:r w:rsidR="000444D9">
        <w:rPr>
          <w:rFonts w:ascii="Times New Roman" w:hAnsi="Times New Roman"/>
          <w:sz w:val="28"/>
          <w:szCs w:val="28"/>
          <w:lang w:val="be-BY"/>
        </w:rPr>
        <w:t>образовательные технологии в работе учителя и школы / Н. К. Смирнов. Москва : Арктик, 2003. – 272 с.</w:t>
      </w:r>
    </w:p>
    <w:p w:rsidR="00DA27CF" w:rsidRPr="00DA39B2" w:rsidRDefault="000444D9" w:rsidP="002935EB">
      <w:pPr>
        <w:numPr>
          <w:ilvl w:val="0"/>
          <w:numId w:val="3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Тихомирова, Л.Ф. Анализ урока с точки зрения его воздействия на здоровье учащихся / Л. Ф. Тихомирова // Здоровье наших детей. – 2002. - № 1. – С. 18-19.</w:t>
      </w:r>
    </w:p>
    <w:p w:rsidR="00735899" w:rsidRPr="009E328A" w:rsidRDefault="000444D9" w:rsidP="000444D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7904FF">
        <w:rPr>
          <w:rFonts w:ascii="Times New Roman" w:hAnsi="Times New Roman"/>
          <w:sz w:val="28"/>
          <w:szCs w:val="28"/>
          <w:lang w:val="be-BY"/>
        </w:rPr>
        <w:t xml:space="preserve">Тихомирова, Л.Ф. Методические преобразования в школе в рамках осуществления идей здоровьесберегающей педагогики / Л. Ф. Тихомирова // Наши дети: обучение, воспитание. Развитие, здоровье. – 2003. – № 4. – С. 21-22. </w:t>
      </w:r>
    </w:p>
    <w:p w:rsidR="009E328A" w:rsidRDefault="009E328A" w:rsidP="009E32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E328A" w:rsidRDefault="009E328A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410611" w:rsidRDefault="00410611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7D278A" w:rsidRDefault="007D27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9E328A" w:rsidRPr="009E328A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 xml:space="preserve">Пасяджэнне </w:t>
      </w:r>
      <w:r w:rsidR="007D278A">
        <w:rPr>
          <w:rFonts w:ascii="Times New Roman" w:hAnsi="Times New Roman"/>
          <w:b/>
          <w:sz w:val="28"/>
          <w:szCs w:val="28"/>
          <w:lang w:val="be-BY"/>
        </w:rPr>
        <w:t>4</w:t>
      </w:r>
    </w:p>
    <w:p w:rsidR="009E328A" w:rsidRPr="009E328A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 xml:space="preserve">Тэрмін правядзення: </w:t>
      </w:r>
      <w:r w:rsidRPr="005639F5">
        <w:rPr>
          <w:rFonts w:ascii="Times New Roman" w:hAnsi="Times New Roman"/>
          <w:sz w:val="28"/>
          <w:szCs w:val="28"/>
          <w:lang w:val="be-BY"/>
        </w:rPr>
        <w:t xml:space="preserve">01.06.2024 </w:t>
      </w:r>
    </w:p>
    <w:p w:rsidR="009E328A" w:rsidRPr="009E328A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 xml:space="preserve">Тэма: Вынікі работы метадычнага аб’яднання за 2023/2024 навучальны год </w:t>
      </w:r>
    </w:p>
    <w:p w:rsidR="009E328A" w:rsidRPr="009E328A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 xml:space="preserve">Форма правядзення: </w:t>
      </w:r>
      <w:r>
        <w:rPr>
          <w:rFonts w:ascii="Times New Roman" w:hAnsi="Times New Roman"/>
          <w:sz w:val="28"/>
          <w:szCs w:val="28"/>
          <w:lang w:val="be-BY"/>
        </w:rPr>
        <w:t>творчая справаздача</w:t>
      </w:r>
      <w:r w:rsidRPr="009E328A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9E328A" w:rsidRPr="00410611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 xml:space="preserve">Мэта: </w:t>
      </w:r>
      <w:r w:rsidR="00410611" w:rsidRPr="00410611">
        <w:rPr>
          <w:rFonts w:ascii="Times New Roman" w:hAnsi="Times New Roman"/>
          <w:sz w:val="28"/>
          <w:szCs w:val="28"/>
          <w:lang w:val="be-BY"/>
        </w:rPr>
        <w:t>падвядзенне вынікаў дзейнасці метадычнага аб’яднання ў 2023/2024 навучальным годзе, вызначэнне накірункаў дзенасці ў 2024/2025 навучальным годзе</w:t>
      </w:r>
    </w:p>
    <w:p w:rsidR="009E328A" w:rsidRPr="009E328A" w:rsidRDefault="009E328A" w:rsidP="009E32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9E328A" w:rsidRPr="009E328A" w:rsidRDefault="009E328A" w:rsidP="009E32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9E328A">
        <w:rPr>
          <w:rFonts w:ascii="Times New Roman" w:hAnsi="Times New Roman"/>
          <w:b/>
          <w:sz w:val="28"/>
          <w:szCs w:val="28"/>
          <w:lang w:val="be-BY"/>
        </w:rPr>
        <w:t>Пытанні для абмеркавання:</w:t>
      </w:r>
    </w:p>
    <w:p w:rsidR="009E328A" w:rsidRPr="00545C73" w:rsidRDefault="009E328A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Якасць ведаў па вучэбных прадметах.</w:t>
      </w:r>
    </w:p>
    <w:p w:rsidR="009E328A" w:rsidRDefault="009E328A" w:rsidP="009E32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2. В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ыкананне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вучэбных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праграм</w:t>
      </w:r>
      <w:proofErr w:type="spellEnd"/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4 навучальным годзе.</w:t>
      </w:r>
    </w:p>
    <w:p w:rsidR="009E328A" w:rsidRDefault="009E328A" w:rsidP="009E32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Справаздача настаўнікаў па тэмах самаадукацыі.</w:t>
      </w:r>
    </w:p>
    <w:p w:rsidR="009E328A" w:rsidRDefault="009E328A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меркаванне папярэдняга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ШВ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5 навучальны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/>
          <w:sz w:val="28"/>
          <w:szCs w:val="28"/>
          <w:lang w:val="be-BY" w:eastAsia="ru-RU"/>
        </w:rPr>
        <w:t>апановы, рэкамендацыі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анкет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аванне настаўнікаў).</w:t>
      </w: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Default="005639F5" w:rsidP="009E3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5639F5" w:rsidRPr="00DA1E06" w:rsidRDefault="005639F5" w:rsidP="005639F5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A1E06">
        <w:rPr>
          <w:rFonts w:ascii="Times New Roman" w:hAnsi="Times New Roman"/>
          <w:b/>
          <w:sz w:val="28"/>
          <w:szCs w:val="28"/>
          <w:lang w:val="be-BY"/>
        </w:rPr>
        <w:t xml:space="preserve">Пасяджэнне </w:t>
      </w:r>
      <w:r w:rsidR="007D278A">
        <w:rPr>
          <w:rFonts w:ascii="Times New Roman" w:hAnsi="Times New Roman"/>
          <w:b/>
          <w:sz w:val="28"/>
          <w:szCs w:val="28"/>
          <w:lang w:val="be-BY"/>
        </w:rPr>
        <w:t>5</w:t>
      </w:r>
    </w:p>
    <w:p w:rsidR="005639F5" w:rsidRPr="00DA1E06" w:rsidRDefault="005639F5" w:rsidP="005639F5">
      <w:pPr>
        <w:pStyle w:val="a3"/>
        <w:ind w:left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1E06">
        <w:rPr>
          <w:rFonts w:ascii="Times New Roman" w:hAnsi="Times New Roman"/>
          <w:b/>
          <w:sz w:val="28"/>
          <w:szCs w:val="28"/>
          <w:lang w:val="be-BY"/>
        </w:rPr>
        <w:t xml:space="preserve">Тэрмін правядзення: </w:t>
      </w:r>
      <w:r w:rsidRPr="00DA1E06">
        <w:rPr>
          <w:rFonts w:ascii="Times New Roman" w:hAnsi="Times New Roman"/>
          <w:sz w:val="28"/>
          <w:szCs w:val="28"/>
          <w:lang w:val="be-BY"/>
        </w:rPr>
        <w:t>3</w:t>
      </w:r>
      <w:r>
        <w:rPr>
          <w:rFonts w:ascii="Times New Roman" w:hAnsi="Times New Roman"/>
          <w:sz w:val="28"/>
          <w:szCs w:val="28"/>
          <w:lang w:val="be-BY"/>
        </w:rPr>
        <w:t>0</w:t>
      </w:r>
      <w:r w:rsidRPr="00DA1E06">
        <w:rPr>
          <w:rFonts w:ascii="Times New Roman" w:hAnsi="Times New Roman"/>
          <w:sz w:val="28"/>
          <w:szCs w:val="28"/>
          <w:lang w:val="be-BY"/>
        </w:rPr>
        <w:t>.08.202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DA1E06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639F5" w:rsidRPr="00CC02B6" w:rsidRDefault="005639F5" w:rsidP="005639F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A1E06">
        <w:rPr>
          <w:rFonts w:ascii="Times New Roman" w:hAnsi="Times New Roman"/>
          <w:b/>
          <w:sz w:val="28"/>
          <w:szCs w:val="28"/>
          <w:lang w:val="be-BY"/>
        </w:rPr>
        <w:t>Тэма: Нарматыўнае прававое і вучэбна-метадычнае забеспячэнне выкладання беларускай мовы і літаратуры ў 202</w:t>
      </w:r>
      <w:r>
        <w:rPr>
          <w:rFonts w:ascii="Times New Roman" w:hAnsi="Times New Roman"/>
          <w:b/>
          <w:sz w:val="28"/>
          <w:szCs w:val="28"/>
          <w:lang w:val="be-BY"/>
        </w:rPr>
        <w:t>4</w:t>
      </w:r>
      <w:r w:rsidRPr="00DA1E06">
        <w:rPr>
          <w:rFonts w:ascii="Times New Roman" w:hAnsi="Times New Roman"/>
          <w:b/>
          <w:sz w:val="28"/>
          <w:szCs w:val="28"/>
          <w:lang w:val="be-BY"/>
        </w:rPr>
        <w:t>/202</w:t>
      </w:r>
      <w:r>
        <w:rPr>
          <w:rFonts w:ascii="Times New Roman" w:hAnsi="Times New Roman"/>
          <w:b/>
          <w:sz w:val="28"/>
          <w:szCs w:val="28"/>
          <w:lang w:val="be-BY"/>
        </w:rPr>
        <w:t>5</w:t>
      </w:r>
      <w:r w:rsidRPr="00DA1E06">
        <w:rPr>
          <w:rFonts w:ascii="Times New Roman" w:hAnsi="Times New Roman"/>
          <w:b/>
          <w:sz w:val="28"/>
          <w:szCs w:val="28"/>
          <w:lang w:val="be-BY"/>
        </w:rPr>
        <w:t xml:space="preserve"> навучальным годзе</w:t>
      </w:r>
    </w:p>
    <w:p w:rsidR="005639F5" w:rsidRPr="00CC02B6" w:rsidRDefault="005639F5" w:rsidP="005639F5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2C02E6">
        <w:rPr>
          <w:rFonts w:ascii="Times New Roman" w:hAnsi="Times New Roman"/>
          <w:b/>
          <w:sz w:val="28"/>
          <w:szCs w:val="28"/>
          <w:lang w:val="be-BY"/>
        </w:rPr>
        <w:t>Мэта:</w:t>
      </w:r>
      <w:r w:rsidRPr="00DA1E06">
        <w:rPr>
          <w:rFonts w:ascii="Times New Roman" w:hAnsi="Times New Roman"/>
          <w:sz w:val="28"/>
          <w:szCs w:val="28"/>
          <w:lang w:val="be-BY"/>
        </w:rPr>
        <w:t xml:space="preserve"> вызначыць прыярытэтныя накірункі дзейнасці настаўнікаў беларускай мовы і літаратуры па рэалізацыі зместу нарматыўных дакументаў Міністэрства адукацыі Рэспублікі Беларусь па пытаннях выкладання беларускай мовы і літаратуры ў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DA1E06">
        <w:rPr>
          <w:rFonts w:ascii="Times New Roman" w:hAnsi="Times New Roman"/>
          <w:sz w:val="28"/>
          <w:szCs w:val="28"/>
          <w:lang w:val="be-BY"/>
        </w:rPr>
        <w:t>/202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DA1E06">
        <w:rPr>
          <w:rFonts w:ascii="Times New Roman" w:hAnsi="Times New Roman"/>
          <w:sz w:val="28"/>
          <w:szCs w:val="28"/>
          <w:lang w:val="be-BY"/>
        </w:rPr>
        <w:t xml:space="preserve"> навучальным годзе.</w:t>
      </w:r>
    </w:p>
    <w:p w:rsidR="005639F5" w:rsidRPr="00DA1E06" w:rsidRDefault="005639F5" w:rsidP="005639F5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1E06">
        <w:rPr>
          <w:rFonts w:ascii="Times New Roman" w:hAnsi="Times New Roman"/>
          <w:b/>
          <w:sz w:val="28"/>
          <w:szCs w:val="28"/>
          <w:lang w:val="be-BY"/>
        </w:rPr>
        <w:t xml:space="preserve">Задачы: </w:t>
      </w:r>
    </w:p>
    <w:p w:rsidR="005639F5" w:rsidRDefault="005639F5" w:rsidP="005639F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A1E06">
        <w:rPr>
          <w:rFonts w:ascii="Times New Roman" w:hAnsi="Times New Roman"/>
          <w:sz w:val="28"/>
          <w:szCs w:val="28"/>
          <w:lang w:val="be-BY"/>
        </w:rPr>
        <w:t>вызначыць змест і напрамкі рэалізацыі новых нарматыўных дакументаў, якія рэгламентуюць арганізацыю адукацыйнага працэсу па беларускай мове і літаратуры ў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DA1E06">
        <w:rPr>
          <w:rFonts w:ascii="Times New Roman" w:hAnsi="Times New Roman"/>
          <w:sz w:val="28"/>
          <w:szCs w:val="28"/>
          <w:lang w:val="be-BY"/>
        </w:rPr>
        <w:t>/202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DA1E06">
        <w:rPr>
          <w:rFonts w:ascii="Times New Roman" w:hAnsi="Times New Roman"/>
          <w:sz w:val="28"/>
          <w:szCs w:val="28"/>
          <w:lang w:val="be-BY"/>
        </w:rPr>
        <w:t xml:space="preserve"> навучальным годзе, акрэсліць асаблівасці нарматыўнай базы ў сучасных умовах;</w:t>
      </w:r>
    </w:p>
    <w:p w:rsidR="005639F5" w:rsidRPr="00CC02B6" w:rsidRDefault="005639F5" w:rsidP="005639F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1E06">
        <w:rPr>
          <w:rFonts w:ascii="Times New Roman" w:hAnsi="Times New Roman"/>
          <w:sz w:val="28"/>
          <w:szCs w:val="28"/>
          <w:lang w:val="be-BY"/>
        </w:rPr>
        <w:t>вызначыць асноўныя накірункі дзейнасці школьнага метадычнага аб'яднання настаўнікаў беларускай мовы і літаратуры ў 202</w:t>
      </w:r>
      <w:r>
        <w:rPr>
          <w:rFonts w:ascii="Times New Roman" w:hAnsi="Times New Roman"/>
          <w:sz w:val="28"/>
          <w:szCs w:val="28"/>
          <w:lang w:val="be-BY"/>
        </w:rPr>
        <w:t>4</w:t>
      </w:r>
      <w:r w:rsidRPr="00DA1E06">
        <w:rPr>
          <w:rFonts w:ascii="Times New Roman" w:hAnsi="Times New Roman"/>
          <w:sz w:val="28"/>
          <w:szCs w:val="28"/>
          <w:lang w:val="be-BY"/>
        </w:rPr>
        <w:t>/202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Pr="00DA1E06">
        <w:rPr>
          <w:rFonts w:ascii="Times New Roman" w:hAnsi="Times New Roman"/>
          <w:sz w:val="28"/>
          <w:szCs w:val="28"/>
          <w:lang w:val="be-BY"/>
        </w:rPr>
        <w:t xml:space="preserve"> навучальным годзе. </w:t>
      </w:r>
    </w:p>
    <w:p w:rsidR="005639F5" w:rsidRPr="00CC02B6" w:rsidRDefault="005639F5" w:rsidP="005639F5">
      <w:pPr>
        <w:pStyle w:val="a3"/>
        <w:ind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DA1E06">
        <w:rPr>
          <w:rFonts w:ascii="Times New Roman" w:hAnsi="Times New Roman"/>
          <w:b/>
          <w:sz w:val="28"/>
          <w:szCs w:val="28"/>
          <w:lang w:val="be-BY"/>
        </w:rPr>
        <w:t xml:space="preserve">Форма правядзення: </w:t>
      </w:r>
      <w:r w:rsidRPr="00DA1E06">
        <w:rPr>
          <w:rFonts w:ascii="Times New Roman" w:hAnsi="Times New Roman"/>
          <w:sz w:val="28"/>
          <w:szCs w:val="28"/>
          <w:lang w:val="be-BY"/>
        </w:rPr>
        <w:t>інструктыўна-метадычная нарада</w:t>
      </w:r>
    </w:p>
    <w:p w:rsidR="005639F5" w:rsidRPr="002C02E6" w:rsidRDefault="005639F5" w:rsidP="005639F5">
      <w:pPr>
        <w:pStyle w:val="a3"/>
        <w:ind w:firstLine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C02E6">
        <w:rPr>
          <w:rFonts w:ascii="Times New Roman" w:hAnsi="Times New Roman"/>
          <w:b/>
          <w:sz w:val="28"/>
          <w:szCs w:val="28"/>
          <w:lang w:val="be-BY"/>
        </w:rPr>
        <w:t>Пытанні для абмеркавання:</w:t>
      </w:r>
    </w:p>
    <w:p w:rsidR="005639F5" w:rsidRDefault="005639F5" w:rsidP="005639F5">
      <w:pPr>
        <w:spacing w:after="0" w:line="240" w:lineRule="auto"/>
        <w:ind w:right="-1" w:firstLine="705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1. </w:t>
      </w:r>
      <w:r w:rsidRPr="00CC02B6">
        <w:rPr>
          <w:rFonts w:ascii="Times New Roman" w:eastAsia="Times New Roman" w:hAnsi="Times New Roman"/>
          <w:sz w:val="28"/>
          <w:szCs w:val="28"/>
          <w:lang w:val="be-BY" w:eastAsia="ru-RU"/>
        </w:rPr>
        <w:t>Нарматыўна-прававое і навукова-метадычнае забеспячэнне адукацыйнага працэсу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прадметаў гуманітарнага цыклу ў 2024/2025 годзе.</w:t>
      </w:r>
    </w:p>
    <w:p w:rsidR="005639F5" w:rsidRPr="00DF7FDD" w:rsidRDefault="005639F5" w:rsidP="005639F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2.</w:t>
      </w:r>
      <w:r w:rsidRPr="00DF7FD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Нормы ацэнкі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вучэбнай</w:t>
      </w:r>
      <w:r w:rsidRPr="00DF7FD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дзейнасці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вучняў</w:t>
      </w:r>
      <w:r w:rsidRPr="00DF7FDD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</w:p>
    <w:p w:rsidR="005639F5" w:rsidRDefault="005639F5" w:rsidP="005639F5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3. 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AD3F5D">
        <w:rPr>
          <w:rFonts w:ascii="Times New Roman" w:hAnsi="Times New Roman"/>
          <w:sz w:val="28"/>
          <w:szCs w:val="28"/>
          <w:lang w:val="be-BY"/>
        </w:rPr>
        <w:t xml:space="preserve">ынікі выпускнога экзамену па </w:t>
      </w:r>
      <w:r>
        <w:rPr>
          <w:rFonts w:ascii="Times New Roman" w:hAnsi="Times New Roman"/>
          <w:sz w:val="28"/>
          <w:szCs w:val="28"/>
          <w:lang w:val="be-BY"/>
        </w:rPr>
        <w:t>беларускай мове</w:t>
      </w:r>
      <w:r w:rsidRPr="00AD3F5D">
        <w:rPr>
          <w:rFonts w:ascii="Times New Roman" w:hAnsi="Times New Roman"/>
          <w:sz w:val="28"/>
          <w:szCs w:val="28"/>
          <w:lang w:val="be-BY"/>
        </w:rPr>
        <w:t xml:space="preserve"> па завяршэнні навучання і выхавання на II ступені агульнай сярэдняй адукацыі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5639F5" w:rsidRPr="00CA3D60" w:rsidRDefault="005639F5" w:rsidP="005639F5">
      <w:pPr>
        <w:pStyle w:val="a3"/>
        <w:ind w:firstLine="705"/>
        <w:jc w:val="both"/>
        <w:rPr>
          <w:rFonts w:ascii="Times New Roman" w:hAnsi="Times New Roman"/>
          <w:color w:val="FF0000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  <w:r w:rsidRPr="00A45D2A"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</w:t>
      </w:r>
      <w:r w:rsidRPr="00AD3F5D">
        <w:rPr>
          <w:rFonts w:ascii="Times New Roman" w:hAnsi="Times New Roman"/>
          <w:sz w:val="28"/>
          <w:szCs w:val="28"/>
          <w:lang w:val="be-BY"/>
        </w:rPr>
        <w:t>ынікі цэнтралізаванага</w:t>
      </w:r>
      <w:r>
        <w:rPr>
          <w:rFonts w:ascii="Times New Roman" w:hAnsi="Times New Roman"/>
          <w:sz w:val="28"/>
          <w:szCs w:val="28"/>
          <w:lang w:val="be-BY"/>
        </w:rPr>
        <w:t xml:space="preserve"> экзамену па вучэбных прадметах гуманітарнага цыклу</w:t>
      </w:r>
      <w:r w:rsidRPr="00AD3F5D">
        <w:rPr>
          <w:rFonts w:ascii="Times New Roman" w:hAnsi="Times New Roman"/>
          <w:sz w:val="28"/>
          <w:szCs w:val="28"/>
          <w:lang w:val="be-BY"/>
        </w:rPr>
        <w:t xml:space="preserve"> па завяршэнні навучання і выхавання на III ступені агульнай сярэдняй адукацыі.</w:t>
      </w:r>
    </w:p>
    <w:p w:rsidR="005639F5" w:rsidRPr="002C02E6" w:rsidRDefault="005639F5" w:rsidP="005639F5">
      <w:pPr>
        <w:pStyle w:val="a3"/>
        <w:ind w:left="705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2C02E6">
        <w:rPr>
          <w:rFonts w:ascii="Times New Roman" w:hAnsi="Times New Roman"/>
          <w:b/>
          <w:sz w:val="28"/>
          <w:szCs w:val="28"/>
          <w:lang w:val="be-BY"/>
        </w:rPr>
        <w:t>Практычная частка:</w:t>
      </w:r>
    </w:p>
    <w:p w:rsidR="005639F5" w:rsidRPr="002C02E6" w:rsidRDefault="005639F5" w:rsidP="005639F5">
      <w:pPr>
        <w:pStyle w:val="a3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2C02E6">
        <w:rPr>
          <w:rFonts w:ascii="Times New Roman" w:hAnsi="Times New Roman"/>
          <w:sz w:val="28"/>
          <w:szCs w:val="28"/>
          <w:lang w:val="be-BY"/>
        </w:rPr>
        <w:t>Абмеркаванне каляндарна-тэматычнага планавання ўрокаў і факультатыўных заняткаў па беларускай мове і літаратуры.</w:t>
      </w:r>
    </w:p>
    <w:p w:rsidR="005639F5" w:rsidRPr="002C02E6" w:rsidRDefault="005639F5" w:rsidP="005639F5">
      <w:pPr>
        <w:pStyle w:val="a3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2C02E6">
        <w:rPr>
          <w:rFonts w:ascii="Times New Roman" w:hAnsi="Times New Roman"/>
          <w:sz w:val="28"/>
          <w:szCs w:val="28"/>
          <w:lang w:val="be-BY"/>
        </w:rPr>
        <w:t>Абмеркаванне цыклаграм работы з адоранымі вучнямі па падрыхтоўцы да алімпіяды і навукова-даследчай дзейнасці.</w:t>
      </w:r>
    </w:p>
    <w:p w:rsidR="005639F5" w:rsidRPr="002C02E6" w:rsidRDefault="005639F5" w:rsidP="005639F5">
      <w:pPr>
        <w:pStyle w:val="a3"/>
        <w:numPr>
          <w:ilvl w:val="0"/>
          <w:numId w:val="19"/>
        </w:numPr>
        <w:ind w:left="0" w:firstLine="705"/>
        <w:jc w:val="both"/>
        <w:rPr>
          <w:rFonts w:ascii="Times New Roman" w:hAnsi="Times New Roman"/>
          <w:sz w:val="28"/>
          <w:szCs w:val="28"/>
          <w:lang w:val="be-BY"/>
        </w:rPr>
      </w:pPr>
      <w:r w:rsidRPr="002C02E6">
        <w:rPr>
          <w:rFonts w:ascii="Times New Roman" w:hAnsi="Times New Roman"/>
          <w:sz w:val="28"/>
          <w:szCs w:val="28"/>
          <w:lang w:val="be-BY"/>
        </w:rPr>
        <w:t xml:space="preserve">Абмеркаванне плана работы па падрыхтоўцы да цэнтралізаванага </w:t>
      </w:r>
      <w:r>
        <w:rPr>
          <w:rFonts w:ascii="Times New Roman" w:hAnsi="Times New Roman"/>
          <w:sz w:val="28"/>
          <w:szCs w:val="28"/>
          <w:lang w:val="be-BY"/>
        </w:rPr>
        <w:t>экзамена</w:t>
      </w:r>
      <w:r w:rsidRPr="002C02E6">
        <w:rPr>
          <w:rFonts w:ascii="Times New Roman" w:hAnsi="Times New Roman"/>
          <w:sz w:val="28"/>
          <w:szCs w:val="28"/>
          <w:lang w:val="be-BY"/>
        </w:rPr>
        <w:t>.</w:t>
      </w:r>
    </w:p>
    <w:p w:rsidR="005639F5" w:rsidRPr="009E328A" w:rsidRDefault="005639F5" w:rsidP="009E32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sectPr w:rsidR="005639F5" w:rsidRPr="009E328A" w:rsidSect="006E4EF0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B83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2AF2DD2"/>
    <w:multiLevelType w:val="hybridMultilevel"/>
    <w:tmpl w:val="7458CDE2"/>
    <w:lvl w:ilvl="0" w:tplc="159080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FE704A"/>
    <w:multiLevelType w:val="hybridMultilevel"/>
    <w:tmpl w:val="01D0F326"/>
    <w:lvl w:ilvl="0" w:tplc="98BAB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767005"/>
    <w:multiLevelType w:val="hybridMultilevel"/>
    <w:tmpl w:val="457635C8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9843213"/>
    <w:multiLevelType w:val="hybridMultilevel"/>
    <w:tmpl w:val="9E327C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6EA3852"/>
    <w:multiLevelType w:val="hybridMultilevel"/>
    <w:tmpl w:val="6DBE7220"/>
    <w:lvl w:ilvl="0" w:tplc="824E6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8DF62D0"/>
    <w:multiLevelType w:val="hybridMultilevel"/>
    <w:tmpl w:val="DC565B8A"/>
    <w:lvl w:ilvl="0" w:tplc="2B6050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EF1E55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E4B5C9C"/>
    <w:multiLevelType w:val="hybridMultilevel"/>
    <w:tmpl w:val="25FA57DA"/>
    <w:lvl w:ilvl="0" w:tplc="F24CE166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2145" w:hanging="360"/>
      </w:pPr>
    </w:lvl>
    <w:lvl w:ilvl="2" w:tplc="0423001B" w:tentative="1">
      <w:start w:val="1"/>
      <w:numFmt w:val="lowerRoman"/>
      <w:lvlText w:val="%3."/>
      <w:lvlJc w:val="right"/>
      <w:pPr>
        <w:ind w:left="2865" w:hanging="180"/>
      </w:pPr>
    </w:lvl>
    <w:lvl w:ilvl="3" w:tplc="0423000F" w:tentative="1">
      <w:start w:val="1"/>
      <w:numFmt w:val="decimal"/>
      <w:lvlText w:val="%4."/>
      <w:lvlJc w:val="left"/>
      <w:pPr>
        <w:ind w:left="3585" w:hanging="360"/>
      </w:pPr>
    </w:lvl>
    <w:lvl w:ilvl="4" w:tplc="04230019" w:tentative="1">
      <w:start w:val="1"/>
      <w:numFmt w:val="lowerLetter"/>
      <w:lvlText w:val="%5."/>
      <w:lvlJc w:val="left"/>
      <w:pPr>
        <w:ind w:left="4305" w:hanging="360"/>
      </w:pPr>
    </w:lvl>
    <w:lvl w:ilvl="5" w:tplc="0423001B" w:tentative="1">
      <w:start w:val="1"/>
      <w:numFmt w:val="lowerRoman"/>
      <w:lvlText w:val="%6."/>
      <w:lvlJc w:val="right"/>
      <w:pPr>
        <w:ind w:left="5025" w:hanging="180"/>
      </w:pPr>
    </w:lvl>
    <w:lvl w:ilvl="6" w:tplc="0423000F" w:tentative="1">
      <w:start w:val="1"/>
      <w:numFmt w:val="decimal"/>
      <w:lvlText w:val="%7."/>
      <w:lvlJc w:val="left"/>
      <w:pPr>
        <w:ind w:left="5745" w:hanging="360"/>
      </w:pPr>
    </w:lvl>
    <w:lvl w:ilvl="7" w:tplc="04230019" w:tentative="1">
      <w:start w:val="1"/>
      <w:numFmt w:val="lowerLetter"/>
      <w:lvlText w:val="%8."/>
      <w:lvlJc w:val="left"/>
      <w:pPr>
        <w:ind w:left="6465" w:hanging="360"/>
      </w:pPr>
    </w:lvl>
    <w:lvl w:ilvl="8" w:tplc="042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2B241AE"/>
    <w:multiLevelType w:val="hybridMultilevel"/>
    <w:tmpl w:val="1A34C05C"/>
    <w:lvl w:ilvl="0" w:tplc="F7BA498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5E75419"/>
    <w:multiLevelType w:val="hybridMultilevel"/>
    <w:tmpl w:val="207A3FB2"/>
    <w:lvl w:ilvl="0" w:tplc="79D69B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9D031C"/>
    <w:multiLevelType w:val="hybridMultilevel"/>
    <w:tmpl w:val="8DCC50AE"/>
    <w:lvl w:ilvl="0" w:tplc="FD30B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C5C0A49"/>
    <w:multiLevelType w:val="hybridMultilevel"/>
    <w:tmpl w:val="90DEF9D2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DFA1162"/>
    <w:multiLevelType w:val="hybridMultilevel"/>
    <w:tmpl w:val="61A6BAC2"/>
    <w:lvl w:ilvl="0" w:tplc="D1A2EC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8505B1"/>
    <w:multiLevelType w:val="hybridMultilevel"/>
    <w:tmpl w:val="29646588"/>
    <w:lvl w:ilvl="0" w:tplc="536A7BC8">
      <w:start w:val="1"/>
      <w:numFmt w:val="decimal"/>
      <w:lvlText w:val="%1."/>
      <w:lvlJc w:val="left"/>
      <w:pPr>
        <w:ind w:left="701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5" w15:restartNumberingAfterBreak="0">
    <w:nsid w:val="3E2C6282"/>
    <w:multiLevelType w:val="hybridMultilevel"/>
    <w:tmpl w:val="9124A3CC"/>
    <w:lvl w:ilvl="0" w:tplc="FD30B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B65A59"/>
    <w:multiLevelType w:val="hybridMultilevel"/>
    <w:tmpl w:val="6DBE7220"/>
    <w:lvl w:ilvl="0" w:tplc="824E6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508B1BB7"/>
    <w:multiLevelType w:val="hybridMultilevel"/>
    <w:tmpl w:val="0FE08314"/>
    <w:lvl w:ilvl="0" w:tplc="283016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13D56DE"/>
    <w:multiLevelType w:val="hybridMultilevel"/>
    <w:tmpl w:val="E9609B16"/>
    <w:lvl w:ilvl="0" w:tplc="8F2642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4521177"/>
    <w:multiLevelType w:val="hybridMultilevel"/>
    <w:tmpl w:val="9E327C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91706FB"/>
    <w:multiLevelType w:val="hybridMultilevel"/>
    <w:tmpl w:val="609A4982"/>
    <w:lvl w:ilvl="0" w:tplc="419AF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C211514"/>
    <w:multiLevelType w:val="hybridMultilevel"/>
    <w:tmpl w:val="62F2508A"/>
    <w:lvl w:ilvl="0" w:tplc="A888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03F1F19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04460BB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6AEE07E2"/>
    <w:multiLevelType w:val="hybridMultilevel"/>
    <w:tmpl w:val="9124A3CC"/>
    <w:lvl w:ilvl="0" w:tplc="FD30B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C583B41"/>
    <w:multiLevelType w:val="hybridMultilevel"/>
    <w:tmpl w:val="90DEF9D2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6D9B1D44"/>
    <w:multiLevelType w:val="hybridMultilevel"/>
    <w:tmpl w:val="F52A0646"/>
    <w:lvl w:ilvl="0" w:tplc="33189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E0B5DA0"/>
    <w:multiLevelType w:val="hybridMultilevel"/>
    <w:tmpl w:val="457635C8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7428691C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7447272B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74A0713E"/>
    <w:multiLevelType w:val="hybridMultilevel"/>
    <w:tmpl w:val="67DCDD56"/>
    <w:lvl w:ilvl="0" w:tplc="E766B82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5CC6D5A"/>
    <w:multiLevelType w:val="hybridMultilevel"/>
    <w:tmpl w:val="3D8ED452"/>
    <w:lvl w:ilvl="0" w:tplc="D480DC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776491A"/>
    <w:multiLevelType w:val="hybridMultilevel"/>
    <w:tmpl w:val="4A00643C"/>
    <w:lvl w:ilvl="0" w:tplc="B20050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A8F1149"/>
    <w:multiLevelType w:val="hybridMultilevel"/>
    <w:tmpl w:val="6DBE7220"/>
    <w:lvl w:ilvl="0" w:tplc="824E68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7CBC7D99"/>
    <w:multiLevelType w:val="hybridMultilevel"/>
    <w:tmpl w:val="A460970E"/>
    <w:lvl w:ilvl="0" w:tplc="F24CE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3"/>
  </w:num>
  <w:num w:numId="2">
    <w:abstractNumId w:val="34"/>
  </w:num>
  <w:num w:numId="3">
    <w:abstractNumId w:val="22"/>
  </w:num>
  <w:num w:numId="4">
    <w:abstractNumId w:val="12"/>
  </w:num>
  <w:num w:numId="5">
    <w:abstractNumId w:val="27"/>
  </w:num>
  <w:num w:numId="6">
    <w:abstractNumId w:val="29"/>
  </w:num>
  <w:num w:numId="7">
    <w:abstractNumId w:val="7"/>
  </w:num>
  <w:num w:numId="8">
    <w:abstractNumId w:val="28"/>
  </w:num>
  <w:num w:numId="9">
    <w:abstractNumId w:val="33"/>
  </w:num>
  <w:num w:numId="10">
    <w:abstractNumId w:val="19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30"/>
  </w:num>
  <w:num w:numId="16">
    <w:abstractNumId w:val="17"/>
  </w:num>
  <w:num w:numId="17">
    <w:abstractNumId w:val="26"/>
  </w:num>
  <w:num w:numId="18">
    <w:abstractNumId w:val="20"/>
  </w:num>
  <w:num w:numId="19">
    <w:abstractNumId w:val="1"/>
  </w:num>
  <w:num w:numId="20">
    <w:abstractNumId w:val="23"/>
  </w:num>
  <w:num w:numId="21">
    <w:abstractNumId w:val="4"/>
  </w:num>
  <w:num w:numId="22">
    <w:abstractNumId w:val="10"/>
  </w:num>
  <w:num w:numId="23">
    <w:abstractNumId w:val="32"/>
  </w:num>
  <w:num w:numId="24">
    <w:abstractNumId w:val="24"/>
  </w:num>
  <w:num w:numId="25">
    <w:abstractNumId w:val="15"/>
  </w:num>
  <w:num w:numId="26">
    <w:abstractNumId w:val="18"/>
  </w:num>
  <w:num w:numId="27">
    <w:abstractNumId w:val="16"/>
  </w:num>
  <w:num w:numId="28">
    <w:abstractNumId w:val="5"/>
  </w:num>
  <w:num w:numId="29">
    <w:abstractNumId w:val="21"/>
  </w:num>
  <w:num w:numId="30">
    <w:abstractNumId w:val="3"/>
  </w:num>
  <w:num w:numId="31">
    <w:abstractNumId w:val="31"/>
  </w:num>
  <w:num w:numId="32">
    <w:abstractNumId w:val="0"/>
  </w:num>
  <w:num w:numId="33">
    <w:abstractNumId w:val="8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E6"/>
    <w:rsid w:val="0001000F"/>
    <w:rsid w:val="000221B5"/>
    <w:rsid w:val="00027259"/>
    <w:rsid w:val="000444D9"/>
    <w:rsid w:val="000764DE"/>
    <w:rsid w:val="00083BAE"/>
    <w:rsid w:val="000B7D0C"/>
    <w:rsid w:val="000D5374"/>
    <w:rsid w:val="00107172"/>
    <w:rsid w:val="001377CF"/>
    <w:rsid w:val="00142FA3"/>
    <w:rsid w:val="00152488"/>
    <w:rsid w:val="00162A5A"/>
    <w:rsid w:val="0017171C"/>
    <w:rsid w:val="00172761"/>
    <w:rsid w:val="00172D45"/>
    <w:rsid w:val="00186988"/>
    <w:rsid w:val="001B6F9E"/>
    <w:rsid w:val="001B77F9"/>
    <w:rsid w:val="001C7CA0"/>
    <w:rsid w:val="001D1A23"/>
    <w:rsid w:val="001D389A"/>
    <w:rsid w:val="00200AF7"/>
    <w:rsid w:val="002225B6"/>
    <w:rsid w:val="002552BE"/>
    <w:rsid w:val="002935EB"/>
    <w:rsid w:val="00293C9B"/>
    <w:rsid w:val="002B6BC5"/>
    <w:rsid w:val="002C02E6"/>
    <w:rsid w:val="00304A8E"/>
    <w:rsid w:val="0036327F"/>
    <w:rsid w:val="003968D0"/>
    <w:rsid w:val="003C1B2B"/>
    <w:rsid w:val="003F54AF"/>
    <w:rsid w:val="00403A40"/>
    <w:rsid w:val="00410611"/>
    <w:rsid w:val="00443371"/>
    <w:rsid w:val="00444AA9"/>
    <w:rsid w:val="00464EA9"/>
    <w:rsid w:val="00474DC7"/>
    <w:rsid w:val="004E0406"/>
    <w:rsid w:val="00561172"/>
    <w:rsid w:val="005639F5"/>
    <w:rsid w:val="00567583"/>
    <w:rsid w:val="00570F30"/>
    <w:rsid w:val="00590B68"/>
    <w:rsid w:val="005A1ECE"/>
    <w:rsid w:val="005D2D74"/>
    <w:rsid w:val="00642011"/>
    <w:rsid w:val="00656FBC"/>
    <w:rsid w:val="00665687"/>
    <w:rsid w:val="006A53D1"/>
    <w:rsid w:val="006D5634"/>
    <w:rsid w:val="006E1672"/>
    <w:rsid w:val="006E4EF0"/>
    <w:rsid w:val="006E610D"/>
    <w:rsid w:val="0070002F"/>
    <w:rsid w:val="0070488F"/>
    <w:rsid w:val="007163D6"/>
    <w:rsid w:val="00725E96"/>
    <w:rsid w:val="00726470"/>
    <w:rsid w:val="00735899"/>
    <w:rsid w:val="00757C2B"/>
    <w:rsid w:val="00760AB6"/>
    <w:rsid w:val="00762F83"/>
    <w:rsid w:val="007904FF"/>
    <w:rsid w:val="007A7566"/>
    <w:rsid w:val="007B4A61"/>
    <w:rsid w:val="007C48B1"/>
    <w:rsid w:val="007D278A"/>
    <w:rsid w:val="007D6C49"/>
    <w:rsid w:val="007E41C6"/>
    <w:rsid w:val="00814FE7"/>
    <w:rsid w:val="00877BEB"/>
    <w:rsid w:val="008E3E73"/>
    <w:rsid w:val="008F2DE1"/>
    <w:rsid w:val="00907781"/>
    <w:rsid w:val="00936F92"/>
    <w:rsid w:val="00950ACD"/>
    <w:rsid w:val="00966368"/>
    <w:rsid w:val="009C2631"/>
    <w:rsid w:val="009C73B3"/>
    <w:rsid w:val="009E328A"/>
    <w:rsid w:val="00A36CFB"/>
    <w:rsid w:val="00A422B1"/>
    <w:rsid w:val="00A44ED0"/>
    <w:rsid w:val="00A613C1"/>
    <w:rsid w:val="00A61663"/>
    <w:rsid w:val="00A76040"/>
    <w:rsid w:val="00A90B09"/>
    <w:rsid w:val="00A9395A"/>
    <w:rsid w:val="00AB1687"/>
    <w:rsid w:val="00AB42E6"/>
    <w:rsid w:val="00AE016C"/>
    <w:rsid w:val="00B060B9"/>
    <w:rsid w:val="00B27C1D"/>
    <w:rsid w:val="00B41552"/>
    <w:rsid w:val="00B4764B"/>
    <w:rsid w:val="00B51D34"/>
    <w:rsid w:val="00B5447D"/>
    <w:rsid w:val="00B63142"/>
    <w:rsid w:val="00B84C17"/>
    <w:rsid w:val="00B96894"/>
    <w:rsid w:val="00BD3134"/>
    <w:rsid w:val="00BD57D2"/>
    <w:rsid w:val="00BE61F5"/>
    <w:rsid w:val="00BF1A0F"/>
    <w:rsid w:val="00BF6FA0"/>
    <w:rsid w:val="00C144B0"/>
    <w:rsid w:val="00C21B1A"/>
    <w:rsid w:val="00C61A74"/>
    <w:rsid w:val="00CA3D60"/>
    <w:rsid w:val="00CC02B6"/>
    <w:rsid w:val="00CE4899"/>
    <w:rsid w:val="00CF48E1"/>
    <w:rsid w:val="00D1630A"/>
    <w:rsid w:val="00D44646"/>
    <w:rsid w:val="00D56371"/>
    <w:rsid w:val="00D97611"/>
    <w:rsid w:val="00DA1E06"/>
    <w:rsid w:val="00DA27CF"/>
    <w:rsid w:val="00DA39B2"/>
    <w:rsid w:val="00DE2565"/>
    <w:rsid w:val="00E2456E"/>
    <w:rsid w:val="00E3060D"/>
    <w:rsid w:val="00E44F16"/>
    <w:rsid w:val="00E45EBA"/>
    <w:rsid w:val="00E51CAB"/>
    <w:rsid w:val="00E56FA9"/>
    <w:rsid w:val="00E9307C"/>
    <w:rsid w:val="00ED1525"/>
    <w:rsid w:val="00EE123C"/>
    <w:rsid w:val="00F134C3"/>
    <w:rsid w:val="00F169A1"/>
    <w:rsid w:val="00F27C30"/>
    <w:rsid w:val="00F375E6"/>
    <w:rsid w:val="00F5653E"/>
    <w:rsid w:val="00F5795A"/>
    <w:rsid w:val="00F77A66"/>
    <w:rsid w:val="00FA34A1"/>
    <w:rsid w:val="00FB6B88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95FC86-C7D9-4B5A-AF9A-B3A67D8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F5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968D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42E6"/>
    <w:rPr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8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BAE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E25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968D0"/>
    <w:rPr>
      <w:rFonts w:ascii="Cambria" w:eastAsia="Times New Roman" w:hAnsi="Cambria" w:cs="Cambria"/>
      <w:b/>
      <w:bCs/>
      <w:color w:val="4F81BD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80B7-51C0-41B8-BE2A-5A083586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2023-12-03T09:48:00Z</cp:lastPrinted>
  <dcterms:created xsi:type="dcterms:W3CDTF">2023-12-15T08:50:00Z</dcterms:created>
  <dcterms:modified xsi:type="dcterms:W3CDTF">2023-12-15T08:50:00Z</dcterms:modified>
</cp:coreProperties>
</file>